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BA" w:rsidRDefault="007A74BA" w:rsidP="007A74BA">
      <w:pPr>
        <w:jc w:val="center"/>
        <w:rPr>
          <w:sz w:val="21"/>
          <w:szCs w:val="21"/>
        </w:rPr>
      </w:pPr>
      <w:r>
        <w:rPr>
          <w:b/>
          <w:noProof/>
          <w:sz w:val="28"/>
          <w:szCs w:val="28"/>
          <w:lang w:eastAsia="en-US" w:bidi="he-IL"/>
        </w:rPr>
        <w:drawing>
          <wp:inline distT="0" distB="0" distL="0" distR="0" wp14:anchorId="68AC6E50" wp14:editId="3A10D871">
            <wp:extent cx="3657600" cy="914400"/>
            <wp:effectExtent l="0" t="0" r="0" b="0"/>
            <wp:docPr id="6" name="Picture 6"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7D42BC" w:rsidRDefault="007D42BC" w:rsidP="007A74BA">
      <w:pPr>
        <w:jc w:val="center"/>
        <w:rPr>
          <w:sz w:val="21"/>
          <w:szCs w:val="21"/>
        </w:rPr>
      </w:pPr>
    </w:p>
    <w:p w:rsidR="007D42BC" w:rsidRDefault="007D42BC" w:rsidP="007A74BA">
      <w:pPr>
        <w:jc w:val="center"/>
        <w:rPr>
          <w:sz w:val="21"/>
          <w:szCs w:val="21"/>
        </w:rPr>
      </w:pPr>
    </w:p>
    <w:p w:rsidR="007D42BC" w:rsidRDefault="0080391C" w:rsidP="007A74BA">
      <w:pPr>
        <w:jc w:val="center"/>
        <w:rPr>
          <w:rFonts w:ascii="Lucida Handwriting" w:hAnsi="Lucida Handwriting"/>
          <w:bCs/>
          <w:color w:val="333333"/>
          <w:sz w:val="36"/>
          <w:szCs w:val="36"/>
        </w:rPr>
      </w:pPr>
      <w:r>
        <w:rPr>
          <w:rFonts w:ascii="Lucida Handwriting" w:hAnsi="Lucida Handwriting"/>
          <w:bCs/>
          <w:noProof/>
          <w:color w:val="333333"/>
          <w:sz w:val="36"/>
          <w:szCs w:val="36"/>
          <w:lang w:eastAsia="en-US" w:bidi="he-IL"/>
        </w:rPr>
        <w:drawing>
          <wp:inline distT="0" distB="0" distL="0" distR="0">
            <wp:extent cx="5943600" cy="395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arts-walk-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p>
    <w:p w:rsidR="007D42BC" w:rsidRDefault="007D42BC" w:rsidP="007A74BA">
      <w:pPr>
        <w:jc w:val="center"/>
        <w:rPr>
          <w:rFonts w:ascii="Lucida Handwriting" w:hAnsi="Lucida Handwriting"/>
          <w:bCs/>
          <w:color w:val="333333"/>
          <w:sz w:val="36"/>
          <w:szCs w:val="36"/>
        </w:rPr>
      </w:pPr>
    </w:p>
    <w:p w:rsidR="00515FC0" w:rsidRPr="00515FC0" w:rsidRDefault="00042442" w:rsidP="00042442">
      <w:pPr>
        <w:jc w:val="center"/>
        <w:rPr>
          <w:rFonts w:ascii="Rockwell" w:hAnsi="Rockwell"/>
          <w:b/>
          <w:color w:val="7030A0"/>
          <w:sz w:val="32"/>
          <w:szCs w:val="32"/>
        </w:rPr>
      </w:pPr>
      <w:r w:rsidRPr="00515FC0">
        <w:rPr>
          <w:rFonts w:ascii="Rockwell" w:hAnsi="Rockwell"/>
          <w:b/>
          <w:color w:val="7030A0"/>
          <w:sz w:val="32"/>
          <w:szCs w:val="32"/>
        </w:rPr>
        <w:t>Blessing Israeli Believers Feast of Tabernacles</w:t>
      </w:r>
      <w:r w:rsidR="00C3540C" w:rsidRPr="00515FC0">
        <w:rPr>
          <w:rFonts w:ascii="Rockwell" w:hAnsi="Rockwell"/>
          <w:b/>
          <w:color w:val="7030A0"/>
          <w:sz w:val="32"/>
          <w:szCs w:val="32"/>
        </w:rPr>
        <w:t xml:space="preserve"> </w:t>
      </w:r>
      <w:r w:rsidR="00515FC0" w:rsidRPr="00515FC0">
        <w:rPr>
          <w:rFonts w:ascii="Rockwell" w:hAnsi="Rockwell"/>
          <w:b/>
          <w:color w:val="7030A0"/>
          <w:sz w:val="32"/>
          <w:szCs w:val="32"/>
        </w:rPr>
        <w:t xml:space="preserve">Israel Tour </w:t>
      </w:r>
    </w:p>
    <w:p w:rsidR="007A74BA" w:rsidRPr="00515FC0" w:rsidRDefault="00C3540C" w:rsidP="00042442">
      <w:pPr>
        <w:jc w:val="center"/>
        <w:rPr>
          <w:rFonts w:ascii="Rockwell" w:hAnsi="Rockwell"/>
          <w:bCs/>
          <w:color w:val="333333"/>
          <w:sz w:val="32"/>
          <w:szCs w:val="32"/>
        </w:rPr>
      </w:pPr>
      <w:r w:rsidRPr="00515FC0">
        <w:rPr>
          <w:rFonts w:ascii="Rockwell" w:hAnsi="Rockwell"/>
          <w:bCs/>
          <w:color w:val="333333"/>
          <w:sz w:val="32"/>
          <w:szCs w:val="32"/>
        </w:rPr>
        <w:t>with Dov Schwarz</w:t>
      </w:r>
      <w:r w:rsidR="00042442" w:rsidRPr="00515FC0">
        <w:rPr>
          <w:rFonts w:ascii="Rockwell" w:hAnsi="Rockwell"/>
          <w:bCs/>
          <w:color w:val="333333"/>
          <w:sz w:val="32"/>
          <w:szCs w:val="32"/>
        </w:rPr>
        <w:t xml:space="preserve"> &amp; John McTernan</w:t>
      </w:r>
    </w:p>
    <w:p w:rsidR="00C16085" w:rsidRPr="00515FC0" w:rsidRDefault="00C16085" w:rsidP="008527F9">
      <w:pPr>
        <w:jc w:val="center"/>
        <w:rPr>
          <w:rFonts w:ascii="Rockwell" w:hAnsi="Rockwell" w:cstheme="majorBidi"/>
          <w:bCs/>
          <w:color w:val="000000" w:themeColor="text1"/>
          <w:sz w:val="36"/>
          <w:szCs w:val="36"/>
          <w:u w:val="single"/>
        </w:rPr>
      </w:pPr>
      <w:r w:rsidRPr="00515FC0">
        <w:rPr>
          <w:rFonts w:ascii="Rockwell" w:hAnsi="Rockwell" w:cstheme="majorBidi"/>
          <w:bCs/>
          <w:color w:val="000000" w:themeColor="text1"/>
          <w:sz w:val="36"/>
          <w:szCs w:val="36"/>
          <w:u w:val="single"/>
        </w:rPr>
        <w:t>October 13-2</w:t>
      </w:r>
      <w:r w:rsidR="008527F9">
        <w:rPr>
          <w:rFonts w:ascii="Rockwell" w:hAnsi="Rockwell" w:cstheme="majorBidi"/>
          <w:bCs/>
          <w:color w:val="000000" w:themeColor="text1"/>
          <w:sz w:val="36"/>
          <w:szCs w:val="36"/>
          <w:u w:val="single"/>
        </w:rPr>
        <w:t>4</w:t>
      </w:r>
      <w:r w:rsidRPr="00515FC0">
        <w:rPr>
          <w:rFonts w:ascii="Rockwell" w:hAnsi="Rockwell" w:cstheme="majorBidi"/>
          <w:bCs/>
          <w:color w:val="000000" w:themeColor="text1"/>
          <w:sz w:val="36"/>
          <w:szCs w:val="36"/>
          <w:u w:val="single"/>
        </w:rPr>
        <w:t xml:space="preserve"> 2016</w:t>
      </w:r>
    </w:p>
    <w:p w:rsidR="002150C9" w:rsidRDefault="002150C9" w:rsidP="007A74BA">
      <w:pPr>
        <w:jc w:val="center"/>
        <w:rPr>
          <w:rFonts w:asciiTheme="majorBidi" w:hAnsiTheme="majorBidi" w:cstheme="majorBidi"/>
          <w:bCs/>
          <w:color w:val="7030A0"/>
          <w:sz w:val="28"/>
          <w:szCs w:val="28"/>
        </w:rPr>
      </w:pPr>
    </w:p>
    <w:p w:rsidR="007A74BA" w:rsidRPr="00515FC0" w:rsidRDefault="00FF2C85" w:rsidP="00FF2C85">
      <w:pPr>
        <w:jc w:val="center"/>
        <w:rPr>
          <w:rFonts w:asciiTheme="majorBidi" w:hAnsiTheme="majorBidi" w:cstheme="majorBidi"/>
          <w:b/>
          <w:color w:val="7030A0"/>
          <w:sz w:val="28"/>
          <w:szCs w:val="28"/>
        </w:rPr>
      </w:pPr>
      <w:r w:rsidRPr="00515FC0">
        <w:rPr>
          <w:rFonts w:asciiTheme="majorBidi" w:hAnsiTheme="majorBidi" w:cstheme="majorBidi"/>
          <w:b/>
          <w:color w:val="7030A0"/>
          <w:sz w:val="28"/>
          <w:szCs w:val="28"/>
        </w:rPr>
        <w:t>10</w:t>
      </w:r>
      <w:r w:rsidR="007A74BA" w:rsidRPr="00515FC0">
        <w:rPr>
          <w:rFonts w:asciiTheme="majorBidi" w:hAnsiTheme="majorBidi" w:cstheme="majorBidi"/>
          <w:b/>
          <w:color w:val="7030A0"/>
          <w:sz w:val="28"/>
          <w:szCs w:val="28"/>
        </w:rPr>
        <w:t xml:space="preserve"> Days</w:t>
      </w:r>
      <w:r w:rsidR="0074388A" w:rsidRPr="00515FC0">
        <w:rPr>
          <w:rFonts w:asciiTheme="majorBidi" w:hAnsiTheme="majorBidi" w:cstheme="majorBidi"/>
          <w:b/>
          <w:color w:val="7030A0"/>
          <w:sz w:val="28"/>
          <w:szCs w:val="28"/>
        </w:rPr>
        <w:t>/</w:t>
      </w:r>
      <w:r w:rsidRPr="00515FC0">
        <w:rPr>
          <w:rFonts w:asciiTheme="majorBidi" w:hAnsiTheme="majorBidi" w:cstheme="majorBidi"/>
          <w:b/>
          <w:color w:val="7030A0"/>
          <w:sz w:val="28"/>
          <w:szCs w:val="28"/>
        </w:rPr>
        <w:t>9</w:t>
      </w:r>
      <w:r w:rsidR="007A74BA" w:rsidRPr="00515FC0">
        <w:rPr>
          <w:rFonts w:asciiTheme="majorBidi" w:hAnsiTheme="majorBidi" w:cstheme="majorBidi"/>
          <w:b/>
          <w:color w:val="7030A0"/>
          <w:sz w:val="28"/>
          <w:szCs w:val="28"/>
        </w:rPr>
        <w:t xml:space="preserve"> Nights on Land in Israel (1</w:t>
      </w:r>
      <w:r w:rsidR="0074388A" w:rsidRPr="00515FC0">
        <w:rPr>
          <w:rFonts w:asciiTheme="majorBidi" w:hAnsiTheme="majorBidi" w:cstheme="majorBidi"/>
          <w:b/>
          <w:color w:val="7030A0"/>
          <w:sz w:val="28"/>
          <w:szCs w:val="28"/>
        </w:rPr>
        <w:t>1</w:t>
      </w:r>
      <w:r w:rsidR="007A74BA" w:rsidRPr="00515FC0">
        <w:rPr>
          <w:rFonts w:asciiTheme="majorBidi" w:hAnsiTheme="majorBidi" w:cstheme="majorBidi"/>
          <w:b/>
          <w:color w:val="7030A0"/>
          <w:sz w:val="28"/>
          <w:szCs w:val="28"/>
        </w:rPr>
        <w:t xml:space="preserve"> </w:t>
      </w:r>
      <w:r w:rsidR="0074388A" w:rsidRPr="00515FC0">
        <w:rPr>
          <w:rFonts w:asciiTheme="majorBidi" w:hAnsiTheme="majorBidi" w:cstheme="majorBidi"/>
          <w:b/>
          <w:color w:val="7030A0"/>
          <w:sz w:val="28"/>
          <w:szCs w:val="28"/>
        </w:rPr>
        <w:t xml:space="preserve">travel </w:t>
      </w:r>
      <w:r w:rsidR="007A74BA" w:rsidRPr="00515FC0">
        <w:rPr>
          <w:rFonts w:asciiTheme="majorBidi" w:hAnsiTheme="majorBidi" w:cstheme="majorBidi"/>
          <w:b/>
          <w:color w:val="7030A0"/>
          <w:sz w:val="28"/>
          <w:szCs w:val="28"/>
        </w:rPr>
        <w:t>days altogether)</w:t>
      </w:r>
    </w:p>
    <w:p w:rsidR="007A74BA" w:rsidRDefault="007A74BA" w:rsidP="007A74BA">
      <w:pPr>
        <w:jc w:val="center"/>
        <w:rPr>
          <w:rFonts w:asciiTheme="majorBidi" w:hAnsiTheme="majorBidi" w:cstheme="majorBidi"/>
          <w:bCs/>
          <w:color w:val="7030A0"/>
          <w:sz w:val="28"/>
          <w:szCs w:val="28"/>
        </w:rPr>
      </w:pPr>
    </w:p>
    <w:p w:rsidR="007A74BA" w:rsidRDefault="007A74BA" w:rsidP="00C3540C">
      <w:pPr>
        <w:jc w:val="center"/>
        <w:rPr>
          <w:rFonts w:asciiTheme="majorBidi" w:hAnsiTheme="majorBidi" w:cstheme="majorBidi"/>
          <w:bCs/>
          <w:color w:val="333333"/>
          <w:sz w:val="32"/>
          <w:szCs w:val="32"/>
        </w:rPr>
      </w:pPr>
      <w:r w:rsidRPr="00577811">
        <w:rPr>
          <w:rFonts w:asciiTheme="majorBidi" w:hAnsiTheme="majorBidi" w:cstheme="majorBidi"/>
          <w:bCs/>
          <w:color w:val="333333"/>
          <w:sz w:val="32"/>
          <w:szCs w:val="32"/>
          <w:u w:val="single"/>
        </w:rPr>
        <w:t>Led by</w:t>
      </w:r>
      <w:r>
        <w:rPr>
          <w:rFonts w:asciiTheme="majorBidi" w:hAnsiTheme="majorBidi" w:cstheme="majorBidi"/>
          <w:bCs/>
          <w:color w:val="333333"/>
          <w:sz w:val="32"/>
          <w:szCs w:val="32"/>
        </w:rPr>
        <w:t xml:space="preserve">: </w:t>
      </w:r>
      <w:r w:rsidR="00C3540C">
        <w:rPr>
          <w:rFonts w:asciiTheme="majorBidi" w:hAnsiTheme="majorBidi" w:cstheme="majorBidi"/>
          <w:bCs/>
          <w:color w:val="333333"/>
          <w:sz w:val="32"/>
          <w:szCs w:val="32"/>
        </w:rPr>
        <w:t>Dov Schwarz</w:t>
      </w:r>
      <w:r w:rsidR="00F206AA">
        <w:rPr>
          <w:rFonts w:asciiTheme="majorBidi" w:hAnsiTheme="majorBidi" w:cstheme="majorBidi"/>
          <w:bCs/>
          <w:color w:val="333333"/>
          <w:sz w:val="32"/>
          <w:szCs w:val="32"/>
        </w:rPr>
        <w:t xml:space="preserve"> &amp; John McTernan</w:t>
      </w:r>
    </w:p>
    <w:p w:rsidR="0013567A" w:rsidRDefault="0013567A" w:rsidP="00C16085">
      <w:pPr>
        <w:rPr>
          <w:rFonts w:asciiTheme="majorBidi" w:hAnsiTheme="majorBidi" w:cstheme="majorBidi"/>
          <w:bCs/>
          <w:color w:val="333333"/>
          <w:sz w:val="32"/>
          <w:szCs w:val="32"/>
        </w:rPr>
      </w:pPr>
    </w:p>
    <w:p w:rsidR="007D42BC" w:rsidRDefault="007D42BC" w:rsidP="007D42BC">
      <w:pPr>
        <w:jc w:val="center"/>
        <w:rPr>
          <w:rFonts w:asciiTheme="majorBidi" w:hAnsiTheme="majorBidi" w:cstheme="majorBidi"/>
          <w:bCs/>
          <w:color w:val="333333"/>
          <w:sz w:val="32"/>
          <w:szCs w:val="32"/>
        </w:rPr>
      </w:pPr>
    </w:p>
    <w:p w:rsidR="007D42BC" w:rsidRDefault="00AA2DB0" w:rsidP="007D42BC">
      <w:pPr>
        <w:jc w:val="center"/>
        <w:rPr>
          <w:rFonts w:asciiTheme="majorBidi" w:hAnsiTheme="majorBidi" w:cstheme="majorBidi"/>
          <w:bCs/>
          <w:color w:val="333333"/>
          <w:sz w:val="32"/>
          <w:szCs w:val="32"/>
        </w:rPr>
      </w:pPr>
      <w:hyperlink r:id="rId9" w:history="1">
        <w:r w:rsidR="007D42BC" w:rsidRPr="008E5D2B">
          <w:rPr>
            <w:rStyle w:val="Hyperlink"/>
            <w:rFonts w:asciiTheme="majorBidi" w:hAnsiTheme="majorBidi" w:cstheme="majorBidi"/>
            <w:bCs/>
            <w:sz w:val="32"/>
            <w:szCs w:val="32"/>
          </w:rPr>
          <w:t>Register Now Online</w:t>
        </w:r>
      </w:hyperlink>
      <w:r w:rsidR="007D42BC">
        <w:rPr>
          <w:rFonts w:asciiTheme="majorBidi" w:hAnsiTheme="majorBidi" w:cstheme="majorBidi"/>
          <w:bCs/>
          <w:color w:val="333333"/>
          <w:sz w:val="32"/>
          <w:szCs w:val="32"/>
        </w:rPr>
        <w:t>!</w:t>
      </w:r>
    </w:p>
    <w:p w:rsidR="007D42BC" w:rsidRDefault="007D42BC" w:rsidP="00C16085">
      <w:pPr>
        <w:rPr>
          <w:rFonts w:asciiTheme="majorBidi" w:hAnsiTheme="majorBidi" w:cstheme="majorBidi"/>
          <w:bCs/>
          <w:color w:val="333333"/>
          <w:sz w:val="32"/>
          <w:szCs w:val="32"/>
        </w:rPr>
      </w:pPr>
    </w:p>
    <w:p w:rsidR="007D42BC" w:rsidRDefault="007D42BC" w:rsidP="00C16085">
      <w:pPr>
        <w:rPr>
          <w:rFonts w:asciiTheme="majorBidi" w:hAnsiTheme="majorBidi" w:cstheme="majorBidi"/>
          <w:bCs/>
          <w:color w:val="333333"/>
          <w:sz w:val="32"/>
          <w:szCs w:val="32"/>
        </w:rPr>
      </w:pPr>
    </w:p>
    <w:p w:rsidR="007D42BC" w:rsidRDefault="007D42BC" w:rsidP="00C16085">
      <w:pPr>
        <w:rPr>
          <w:rFonts w:asciiTheme="majorBidi" w:hAnsiTheme="majorBidi" w:cstheme="majorBidi"/>
          <w:bCs/>
          <w:color w:val="333333"/>
          <w:sz w:val="32"/>
          <w:szCs w:val="32"/>
        </w:rPr>
      </w:pPr>
      <w:r>
        <w:rPr>
          <w:rFonts w:ascii="Lucida Handwriting" w:hAnsi="Lucida Handwriting"/>
          <w:b/>
          <w:color w:val="333333"/>
          <w:sz w:val="36"/>
          <w:szCs w:val="36"/>
        </w:rPr>
        <w:t>Pricing:</w:t>
      </w:r>
    </w:p>
    <w:p w:rsidR="00BD77BF" w:rsidRDefault="00BD77BF" w:rsidP="000E0468">
      <w:pPr>
        <w:rPr>
          <w:rFonts w:ascii="Lucida Handwriting" w:hAnsi="Lucida Handwriting"/>
          <w:b/>
          <w:color w:val="333333"/>
          <w:sz w:val="36"/>
          <w:szCs w:val="36"/>
        </w:rPr>
      </w:pPr>
    </w:p>
    <w:tbl>
      <w:tblPr>
        <w:tblpPr w:leftFromText="180" w:rightFromText="180" w:vertAnchor="text" w:horzAnchor="margin" w:tblpXSpec="center" w:tblpY="10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3356"/>
        <w:gridCol w:w="3356"/>
      </w:tblGrid>
      <w:tr w:rsidR="00BC4E89" w:rsidTr="00BC4E89">
        <w:trPr>
          <w:trHeight w:val="375"/>
        </w:trPr>
        <w:tc>
          <w:tcPr>
            <w:tcW w:w="2602" w:type="dxa"/>
            <w:tcBorders>
              <w:top w:val="single" w:sz="4" w:space="0" w:color="000000"/>
              <w:left w:val="single" w:sz="4" w:space="0" w:color="000000"/>
              <w:bottom w:val="single" w:sz="4" w:space="0" w:color="auto"/>
              <w:right w:val="single" w:sz="4" w:space="0" w:color="000000"/>
            </w:tcBorders>
            <w:shd w:val="clear" w:color="auto" w:fill="FF9900"/>
            <w:hideMark/>
          </w:tcPr>
          <w:p w:rsidR="00BC4E89" w:rsidRDefault="00BC4E89" w:rsidP="009F10D0">
            <w:pPr>
              <w:rPr>
                <w:rFonts w:ascii="Calibri" w:eastAsia="Calibri" w:hAnsi="Calibri" w:cs="Arial"/>
              </w:rPr>
            </w:pPr>
            <w:r>
              <w:rPr>
                <w:rFonts w:ascii="Calibri" w:eastAsia="Calibri" w:hAnsi="Calibri" w:cs="Arial"/>
                <w:b/>
                <w:bCs/>
              </w:rPr>
              <w:t>Per person</w:t>
            </w:r>
          </w:p>
        </w:tc>
        <w:tc>
          <w:tcPr>
            <w:tcW w:w="3356" w:type="dxa"/>
            <w:tcBorders>
              <w:top w:val="single" w:sz="4" w:space="0" w:color="000000"/>
              <w:left w:val="single" w:sz="4" w:space="0" w:color="000000"/>
              <w:bottom w:val="single" w:sz="4" w:space="0" w:color="000000"/>
              <w:right w:val="single" w:sz="4" w:space="0" w:color="000000"/>
            </w:tcBorders>
            <w:shd w:val="clear" w:color="auto" w:fill="FF9900"/>
          </w:tcPr>
          <w:p w:rsidR="00BC4E89" w:rsidRDefault="00BC4E89" w:rsidP="00A35310">
            <w:r w:rsidRPr="00BC4E89">
              <w:rPr>
                <w:b/>
                <w:bCs/>
              </w:rPr>
              <w:t>Land Only</w:t>
            </w:r>
            <w:r>
              <w:t xml:space="preserve"> for 20 or more</w:t>
            </w:r>
          </w:p>
          <w:p w:rsidR="00BC4E89" w:rsidRPr="0018031E" w:rsidRDefault="00BC4E89" w:rsidP="009F10D0">
            <w:pPr>
              <w:rPr>
                <w:b/>
                <w:bCs/>
              </w:rPr>
            </w:pPr>
            <w:r>
              <w:t>passengers</w:t>
            </w:r>
          </w:p>
        </w:tc>
        <w:tc>
          <w:tcPr>
            <w:tcW w:w="3356" w:type="dxa"/>
            <w:tcBorders>
              <w:top w:val="single" w:sz="4" w:space="0" w:color="000000"/>
              <w:left w:val="single" w:sz="4" w:space="0" w:color="000000"/>
              <w:bottom w:val="single" w:sz="4" w:space="0" w:color="000000"/>
              <w:right w:val="single" w:sz="4" w:space="0" w:color="000000"/>
            </w:tcBorders>
            <w:shd w:val="clear" w:color="auto" w:fill="FF9900"/>
          </w:tcPr>
          <w:p w:rsidR="00BC4E89" w:rsidRDefault="00BC4E89" w:rsidP="00BC4E89">
            <w:r w:rsidRPr="00BC4E89">
              <w:rPr>
                <w:b/>
                <w:bCs/>
              </w:rPr>
              <w:t xml:space="preserve">Land </w:t>
            </w:r>
            <w:r>
              <w:rPr>
                <w:b/>
                <w:bCs/>
              </w:rPr>
              <w:t>+ Roundtrip Airfare from Houston, TX</w:t>
            </w:r>
            <w:r>
              <w:t xml:space="preserve"> for 20 or more passengers</w:t>
            </w:r>
          </w:p>
        </w:tc>
      </w:tr>
      <w:tr w:rsidR="00BC4E89" w:rsidTr="00BC4E89">
        <w:trPr>
          <w:trHeight w:val="431"/>
        </w:trPr>
        <w:tc>
          <w:tcPr>
            <w:tcW w:w="2602" w:type="dxa"/>
            <w:tcBorders>
              <w:top w:val="single" w:sz="4" w:space="0" w:color="000000"/>
              <w:left w:val="single" w:sz="4" w:space="0" w:color="000000"/>
              <w:bottom w:val="single" w:sz="4" w:space="0" w:color="000000"/>
              <w:right w:val="single" w:sz="4" w:space="0" w:color="000000"/>
            </w:tcBorders>
            <w:shd w:val="clear" w:color="auto" w:fill="FF9900"/>
            <w:hideMark/>
          </w:tcPr>
          <w:p w:rsidR="00BC4E89" w:rsidRDefault="00BC4E89" w:rsidP="009F10D0">
            <w:pPr>
              <w:rPr>
                <w:rFonts w:ascii="Calibri" w:eastAsia="Calibri" w:hAnsi="Calibri" w:cs="Arial"/>
              </w:rPr>
            </w:pPr>
            <w:r>
              <w:rPr>
                <w:rFonts w:ascii="Calibri" w:eastAsia="Calibri" w:hAnsi="Calibri" w:cs="Arial"/>
              </w:rPr>
              <w:t>Per Person in a Shared Double/Twin Room</w:t>
            </w:r>
          </w:p>
        </w:tc>
        <w:tc>
          <w:tcPr>
            <w:tcW w:w="3356" w:type="dxa"/>
            <w:tcBorders>
              <w:top w:val="single" w:sz="4" w:space="0" w:color="000000"/>
              <w:left w:val="single" w:sz="4" w:space="0" w:color="000000"/>
              <w:bottom w:val="single" w:sz="4" w:space="0" w:color="000000"/>
              <w:right w:val="single" w:sz="4" w:space="0" w:color="000000"/>
            </w:tcBorders>
          </w:tcPr>
          <w:p w:rsidR="00BC4E89" w:rsidRDefault="00BC4E89" w:rsidP="00212162">
            <w:pPr>
              <w:rPr>
                <w:rFonts w:ascii="Calibri" w:eastAsia="Calibri" w:hAnsi="Calibri" w:cs="Arial"/>
              </w:rPr>
            </w:pPr>
            <w:r>
              <w:rPr>
                <w:rFonts w:ascii="Calibri" w:eastAsia="Calibri" w:hAnsi="Calibri" w:cs="Arial"/>
              </w:rPr>
              <w:t>$</w:t>
            </w:r>
            <w:r w:rsidR="00FF3204">
              <w:rPr>
                <w:rFonts w:ascii="Calibri" w:eastAsia="Calibri" w:hAnsi="Calibri" w:cs="Arial"/>
              </w:rPr>
              <w:t>2520.00</w:t>
            </w:r>
          </w:p>
        </w:tc>
        <w:tc>
          <w:tcPr>
            <w:tcW w:w="3356" w:type="dxa"/>
            <w:tcBorders>
              <w:top w:val="single" w:sz="4" w:space="0" w:color="000000"/>
              <w:left w:val="single" w:sz="4" w:space="0" w:color="000000"/>
              <w:bottom w:val="single" w:sz="4" w:space="0" w:color="000000"/>
              <w:right w:val="single" w:sz="4" w:space="0" w:color="000000"/>
            </w:tcBorders>
          </w:tcPr>
          <w:p w:rsidR="00BC4E89" w:rsidRDefault="00BC4E89" w:rsidP="00212162">
            <w:pPr>
              <w:rPr>
                <w:rFonts w:ascii="Calibri" w:eastAsia="Calibri" w:hAnsi="Calibri" w:cs="Arial"/>
              </w:rPr>
            </w:pPr>
            <w:r>
              <w:rPr>
                <w:rFonts w:ascii="Calibri" w:eastAsia="Calibri" w:hAnsi="Calibri" w:cs="Arial"/>
              </w:rPr>
              <w:t>$</w:t>
            </w:r>
            <w:r w:rsidR="00A91D8C">
              <w:rPr>
                <w:rFonts w:ascii="Calibri" w:eastAsia="Calibri" w:hAnsi="Calibri" w:cs="Arial"/>
              </w:rPr>
              <w:t>3990.00</w:t>
            </w:r>
          </w:p>
        </w:tc>
      </w:tr>
      <w:tr w:rsidR="00BC4E89" w:rsidTr="00BC4E89">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hideMark/>
          </w:tcPr>
          <w:p w:rsidR="00BC4E89" w:rsidRDefault="00BC4E89" w:rsidP="00BC4E89">
            <w:pPr>
              <w:rPr>
                <w:rFonts w:ascii="Calibri" w:eastAsia="Calibri" w:hAnsi="Calibri" w:cs="Arial"/>
              </w:rPr>
            </w:pPr>
            <w:r>
              <w:rPr>
                <w:rFonts w:ascii="Calibri" w:eastAsia="Calibri" w:hAnsi="Calibri" w:cs="Arial"/>
              </w:rPr>
              <w:t>Discount for 3</w:t>
            </w:r>
            <w:r w:rsidRPr="005B775E">
              <w:rPr>
                <w:rFonts w:ascii="Calibri" w:eastAsia="Calibri" w:hAnsi="Calibri" w:cs="Arial"/>
                <w:vertAlign w:val="superscript"/>
              </w:rPr>
              <w:t>rd</w:t>
            </w:r>
            <w:r>
              <w:rPr>
                <w:rFonts w:ascii="Calibri" w:eastAsia="Calibri" w:hAnsi="Calibri" w:cs="Arial"/>
              </w:rPr>
              <w:t xml:space="preserve"> person in a shared room</w:t>
            </w:r>
          </w:p>
        </w:tc>
        <w:tc>
          <w:tcPr>
            <w:tcW w:w="3356" w:type="dxa"/>
            <w:tcBorders>
              <w:top w:val="single" w:sz="4" w:space="0" w:color="000000"/>
              <w:left w:val="single" w:sz="4" w:space="0" w:color="000000"/>
              <w:bottom w:val="single" w:sz="4" w:space="0" w:color="000000"/>
              <w:right w:val="single" w:sz="4" w:space="0" w:color="000000"/>
            </w:tcBorders>
            <w:hideMark/>
          </w:tcPr>
          <w:p w:rsidR="00BC4E89" w:rsidRDefault="00BC4E89" w:rsidP="00BC4E89">
            <w:pPr>
              <w:rPr>
                <w:rFonts w:ascii="Calibri" w:eastAsia="Calibri" w:hAnsi="Calibri" w:cs="Arial"/>
              </w:rPr>
            </w:pPr>
            <w:r>
              <w:rPr>
                <w:rFonts w:ascii="Calibri" w:eastAsia="Calibri" w:hAnsi="Calibri" w:cs="Arial"/>
              </w:rPr>
              <w:t>-$175.00</w:t>
            </w:r>
          </w:p>
        </w:tc>
        <w:tc>
          <w:tcPr>
            <w:tcW w:w="3356" w:type="dxa"/>
            <w:tcBorders>
              <w:top w:val="single" w:sz="4" w:space="0" w:color="000000"/>
              <w:left w:val="single" w:sz="4" w:space="0" w:color="000000"/>
              <w:bottom w:val="single" w:sz="4" w:space="0" w:color="000000"/>
              <w:right w:val="single" w:sz="4" w:space="0" w:color="000000"/>
            </w:tcBorders>
          </w:tcPr>
          <w:p w:rsidR="00BC4E89" w:rsidRDefault="00BC4E89" w:rsidP="00BC4E89">
            <w:pPr>
              <w:rPr>
                <w:rFonts w:ascii="Calibri" w:eastAsia="Calibri" w:hAnsi="Calibri" w:cs="Arial"/>
              </w:rPr>
            </w:pPr>
            <w:r>
              <w:rPr>
                <w:rFonts w:ascii="Calibri" w:eastAsia="Calibri" w:hAnsi="Calibri" w:cs="Arial"/>
              </w:rPr>
              <w:t>-$175.00</w:t>
            </w:r>
          </w:p>
        </w:tc>
      </w:tr>
      <w:tr w:rsidR="00BC4E89" w:rsidTr="00BC4E89">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hideMark/>
          </w:tcPr>
          <w:p w:rsidR="00BC4E89" w:rsidRDefault="00BC4E89" w:rsidP="00BC4E89">
            <w:pPr>
              <w:rPr>
                <w:rFonts w:ascii="Calibri" w:eastAsia="Calibri" w:hAnsi="Calibri" w:cs="Arial"/>
              </w:rPr>
            </w:pPr>
            <w:r>
              <w:rPr>
                <w:rFonts w:ascii="Calibri" w:eastAsia="Calibri" w:hAnsi="Calibri" w:cs="Arial"/>
              </w:rPr>
              <w:t>Single Supplement for a single room.</w:t>
            </w:r>
          </w:p>
        </w:tc>
        <w:tc>
          <w:tcPr>
            <w:tcW w:w="3356" w:type="dxa"/>
            <w:tcBorders>
              <w:top w:val="single" w:sz="4" w:space="0" w:color="000000"/>
              <w:left w:val="single" w:sz="4" w:space="0" w:color="000000"/>
              <w:bottom w:val="single" w:sz="4" w:space="0" w:color="000000"/>
              <w:right w:val="single" w:sz="4" w:space="0" w:color="000000"/>
            </w:tcBorders>
            <w:hideMark/>
          </w:tcPr>
          <w:p w:rsidR="00BC4E89" w:rsidRDefault="00BC4E89" w:rsidP="00BC4E89">
            <w:pPr>
              <w:rPr>
                <w:rFonts w:ascii="Calibri" w:eastAsia="Calibri" w:hAnsi="Calibri" w:cs="Arial"/>
              </w:rPr>
            </w:pPr>
            <w:r>
              <w:rPr>
                <w:rFonts w:ascii="Calibri" w:eastAsia="Calibri" w:hAnsi="Calibri" w:cs="Arial"/>
              </w:rPr>
              <w:t>$850.00</w:t>
            </w:r>
          </w:p>
        </w:tc>
        <w:tc>
          <w:tcPr>
            <w:tcW w:w="3356" w:type="dxa"/>
            <w:tcBorders>
              <w:top w:val="single" w:sz="4" w:space="0" w:color="000000"/>
              <w:left w:val="single" w:sz="4" w:space="0" w:color="000000"/>
              <w:bottom w:val="single" w:sz="4" w:space="0" w:color="000000"/>
              <w:right w:val="single" w:sz="4" w:space="0" w:color="000000"/>
            </w:tcBorders>
          </w:tcPr>
          <w:p w:rsidR="00BC4E89" w:rsidRDefault="00BC4E89" w:rsidP="00BC4E89">
            <w:pPr>
              <w:rPr>
                <w:rFonts w:ascii="Calibri" w:eastAsia="Calibri" w:hAnsi="Calibri" w:cs="Arial"/>
              </w:rPr>
            </w:pPr>
            <w:r>
              <w:rPr>
                <w:rFonts w:ascii="Calibri" w:eastAsia="Calibri" w:hAnsi="Calibri" w:cs="Arial"/>
              </w:rPr>
              <w:t>$850.00</w:t>
            </w:r>
          </w:p>
        </w:tc>
      </w:tr>
      <w:tr w:rsidR="00FF3204" w:rsidTr="00BC4E89">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tcPr>
          <w:p w:rsidR="00FF3204" w:rsidRDefault="00FF3204" w:rsidP="00FF3204">
            <w:pPr>
              <w:rPr>
                <w:rFonts w:ascii="Calibri" w:eastAsia="Calibri" w:hAnsi="Calibri" w:cs="Arial"/>
              </w:rPr>
            </w:pPr>
            <w:r>
              <w:rPr>
                <w:rFonts w:ascii="Calibri" w:eastAsia="Calibri" w:hAnsi="Calibri" w:cs="Arial"/>
              </w:rPr>
              <w:t>Child Discount (2-12 years old)</w:t>
            </w:r>
          </w:p>
        </w:tc>
        <w:tc>
          <w:tcPr>
            <w:tcW w:w="3356" w:type="dxa"/>
            <w:tcBorders>
              <w:top w:val="single" w:sz="4" w:space="0" w:color="000000"/>
              <w:left w:val="single" w:sz="4" w:space="0" w:color="000000"/>
              <w:bottom w:val="single" w:sz="4" w:space="0" w:color="000000"/>
              <w:right w:val="single" w:sz="4" w:space="0" w:color="000000"/>
            </w:tcBorders>
          </w:tcPr>
          <w:p w:rsidR="00FF3204" w:rsidRDefault="00FF3204" w:rsidP="00FF3204">
            <w:pPr>
              <w:rPr>
                <w:rFonts w:ascii="Calibri" w:eastAsia="Calibri" w:hAnsi="Calibri" w:cs="Arial"/>
              </w:rPr>
            </w:pPr>
            <w:r>
              <w:rPr>
                <w:rFonts w:ascii="Calibri" w:eastAsia="Calibri" w:hAnsi="Calibri" w:cs="Arial"/>
              </w:rPr>
              <w:t>Deduct 25% for a child aged 2-12 years of old from any of the adult rates (land price). Toddlers from 0-24 months of age are free with the exception of airline fuel/taxes.</w:t>
            </w:r>
          </w:p>
        </w:tc>
        <w:tc>
          <w:tcPr>
            <w:tcW w:w="3356" w:type="dxa"/>
            <w:tcBorders>
              <w:top w:val="single" w:sz="4" w:space="0" w:color="000000"/>
              <w:left w:val="single" w:sz="4" w:space="0" w:color="000000"/>
              <w:bottom w:val="single" w:sz="4" w:space="0" w:color="000000"/>
              <w:right w:val="single" w:sz="4" w:space="0" w:color="000000"/>
            </w:tcBorders>
          </w:tcPr>
          <w:p w:rsidR="00FF3204" w:rsidRDefault="00FF3204" w:rsidP="00FF3204">
            <w:pPr>
              <w:rPr>
                <w:rFonts w:ascii="Calibri" w:eastAsia="Calibri" w:hAnsi="Calibri" w:cs="Arial"/>
              </w:rPr>
            </w:pPr>
            <w:r>
              <w:rPr>
                <w:rFonts w:ascii="Calibri" w:eastAsia="Calibri" w:hAnsi="Calibri" w:cs="Arial"/>
              </w:rPr>
              <w:t>Deduct 25% for a child aged 2-12 years of old from any of the adult rates (land price). Toddlers from 0-24 months of age are free with the exception of airline fuel/taxes.</w:t>
            </w:r>
          </w:p>
        </w:tc>
      </w:tr>
      <w:tr w:rsidR="00FF3204" w:rsidTr="00BC4E89">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tcPr>
          <w:p w:rsidR="00FF3204" w:rsidRDefault="00FF3204" w:rsidP="00FF3204">
            <w:pPr>
              <w:rPr>
                <w:rFonts w:ascii="Calibri" w:eastAsia="Calibri" w:hAnsi="Calibri" w:cs="Arial"/>
              </w:rPr>
            </w:pPr>
            <w:r>
              <w:rPr>
                <w:rFonts w:ascii="Calibri" w:eastAsia="Calibri" w:hAnsi="Calibri" w:cs="Arial"/>
              </w:rPr>
              <w:t>Payment by Check Discount</w:t>
            </w:r>
          </w:p>
        </w:tc>
        <w:tc>
          <w:tcPr>
            <w:tcW w:w="3356" w:type="dxa"/>
            <w:tcBorders>
              <w:top w:val="single" w:sz="4" w:space="0" w:color="000000"/>
              <w:left w:val="single" w:sz="4" w:space="0" w:color="000000"/>
              <w:bottom w:val="single" w:sz="4" w:space="0" w:color="000000"/>
              <w:right w:val="single" w:sz="4" w:space="0" w:color="000000"/>
            </w:tcBorders>
          </w:tcPr>
          <w:p w:rsidR="00FF3204" w:rsidRDefault="00FF3204" w:rsidP="00FF3204">
            <w:pPr>
              <w:rPr>
                <w:rFonts w:ascii="Calibri" w:eastAsia="Calibri" w:hAnsi="Calibri" w:cs="Arial"/>
              </w:rPr>
            </w:pPr>
            <w:r w:rsidRPr="007A20B0">
              <w:rPr>
                <w:rFonts w:ascii="Calibri" w:eastAsia="Calibri" w:hAnsi="Calibri" w:cs="Arial"/>
                <w:b/>
                <w:bCs/>
              </w:rPr>
              <w:t>Save $</w:t>
            </w:r>
            <w:r>
              <w:rPr>
                <w:rFonts w:ascii="Calibri" w:eastAsia="Calibri" w:hAnsi="Calibri" w:cs="Arial"/>
                <w:b/>
                <w:bCs/>
              </w:rPr>
              <w:t>6</w:t>
            </w:r>
            <w:r w:rsidRPr="007A20B0">
              <w:rPr>
                <w:rFonts w:ascii="Calibri" w:eastAsia="Calibri" w:hAnsi="Calibri" w:cs="Arial"/>
                <w:b/>
                <w:bCs/>
              </w:rPr>
              <w:t>0 off</w:t>
            </w:r>
            <w:r>
              <w:rPr>
                <w:rFonts w:ascii="Calibri" w:eastAsia="Calibri" w:hAnsi="Calibri" w:cs="Arial"/>
              </w:rPr>
              <w:t xml:space="preserve"> the land price when you pay by check or money order</w:t>
            </w:r>
          </w:p>
        </w:tc>
        <w:tc>
          <w:tcPr>
            <w:tcW w:w="3356" w:type="dxa"/>
            <w:tcBorders>
              <w:top w:val="single" w:sz="4" w:space="0" w:color="000000"/>
              <w:left w:val="single" w:sz="4" w:space="0" w:color="000000"/>
              <w:bottom w:val="single" w:sz="4" w:space="0" w:color="000000"/>
              <w:right w:val="single" w:sz="4" w:space="0" w:color="000000"/>
            </w:tcBorders>
          </w:tcPr>
          <w:p w:rsidR="00FF3204" w:rsidRDefault="00FF3204" w:rsidP="00FF3204">
            <w:pPr>
              <w:rPr>
                <w:rFonts w:ascii="Calibri" w:eastAsia="Calibri" w:hAnsi="Calibri" w:cs="Arial"/>
              </w:rPr>
            </w:pPr>
            <w:r w:rsidRPr="007A20B0">
              <w:rPr>
                <w:rFonts w:ascii="Calibri" w:eastAsia="Calibri" w:hAnsi="Calibri" w:cs="Arial"/>
                <w:b/>
                <w:bCs/>
              </w:rPr>
              <w:t>Save $</w:t>
            </w:r>
            <w:r w:rsidR="00E97A75">
              <w:rPr>
                <w:rFonts w:ascii="Calibri" w:eastAsia="Calibri" w:hAnsi="Calibri" w:cs="Arial"/>
                <w:b/>
                <w:bCs/>
              </w:rPr>
              <w:t>6</w:t>
            </w:r>
            <w:r w:rsidRPr="007A20B0">
              <w:rPr>
                <w:rFonts w:ascii="Calibri" w:eastAsia="Calibri" w:hAnsi="Calibri" w:cs="Arial"/>
                <w:b/>
                <w:bCs/>
              </w:rPr>
              <w:t>0 off</w:t>
            </w:r>
            <w:r>
              <w:rPr>
                <w:rFonts w:ascii="Calibri" w:eastAsia="Calibri" w:hAnsi="Calibri" w:cs="Arial"/>
              </w:rPr>
              <w:t xml:space="preserve"> the land + air price when you pay by check or money order</w:t>
            </w:r>
          </w:p>
        </w:tc>
      </w:tr>
    </w:tbl>
    <w:p w:rsidR="00BD77BF" w:rsidRDefault="00BD77BF" w:rsidP="000E0468">
      <w:pPr>
        <w:rPr>
          <w:rFonts w:ascii="Lucida Handwriting" w:hAnsi="Lucida Handwriting"/>
          <w:b/>
          <w:color w:val="333333"/>
          <w:sz w:val="36"/>
          <w:szCs w:val="36"/>
        </w:rPr>
      </w:pPr>
    </w:p>
    <w:p w:rsidR="00BD77BF" w:rsidRDefault="00BD77BF" w:rsidP="000E0468">
      <w:pPr>
        <w:rPr>
          <w:rFonts w:ascii="Lucida Handwriting" w:hAnsi="Lucida Handwriting"/>
          <w:b/>
          <w:color w:val="333333"/>
          <w:sz w:val="36"/>
          <w:szCs w:val="36"/>
        </w:rPr>
      </w:pPr>
    </w:p>
    <w:p w:rsidR="00BD77BF" w:rsidRDefault="00BD77BF" w:rsidP="000E0468">
      <w:pPr>
        <w:rPr>
          <w:rFonts w:ascii="Lucida Handwriting" w:hAnsi="Lucida Handwriting"/>
          <w:b/>
          <w:color w:val="333333"/>
          <w:sz w:val="36"/>
          <w:szCs w:val="36"/>
        </w:rPr>
      </w:pPr>
    </w:p>
    <w:p w:rsidR="002150C9" w:rsidRDefault="002150C9" w:rsidP="002150C9">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7A74BA" w:rsidRDefault="007A74BA" w:rsidP="007A74BA">
      <w:pPr>
        <w:rPr>
          <w:rFonts w:ascii="Lucida Handwriting" w:hAnsi="Lucida Handwriting"/>
          <w:b/>
          <w:color w:val="333333"/>
          <w:sz w:val="36"/>
          <w:szCs w:val="36"/>
        </w:rPr>
      </w:pPr>
      <w:r>
        <w:rPr>
          <w:rFonts w:ascii="Lucida Handwriting" w:hAnsi="Lucida Handwriting"/>
          <w:b/>
          <w:color w:val="333333"/>
          <w:sz w:val="36"/>
          <w:szCs w:val="36"/>
        </w:rPr>
        <w:t>What’s included?</w:t>
      </w:r>
    </w:p>
    <w:p w:rsidR="007A74BA" w:rsidRDefault="007A74BA" w:rsidP="007A74BA">
      <w:pPr>
        <w:rPr>
          <w:sz w:val="21"/>
          <w:szCs w:val="21"/>
        </w:rPr>
      </w:pPr>
    </w:p>
    <w:p w:rsidR="007A74BA" w:rsidRDefault="007A74BA" w:rsidP="007A74BA">
      <w:pPr>
        <w:numPr>
          <w:ilvl w:val="0"/>
          <w:numId w:val="1"/>
        </w:numPr>
      </w:pPr>
      <w:r>
        <w:t>Transfers to and from Tel Aviv’s Ben Gurion International Airport</w:t>
      </w:r>
    </w:p>
    <w:p w:rsidR="00553D5C" w:rsidRPr="00553D5C" w:rsidRDefault="00553D5C" w:rsidP="00553D5C">
      <w:pPr>
        <w:numPr>
          <w:ilvl w:val="0"/>
          <w:numId w:val="1"/>
        </w:numPr>
      </w:pPr>
      <w:r>
        <w:rPr>
          <w:b/>
          <w:bCs/>
        </w:rPr>
        <w:t>Round-trip Group Airfare from Houston, TX (when selected at checkout)</w:t>
      </w:r>
    </w:p>
    <w:p w:rsidR="00553D5C" w:rsidRDefault="00553D5C" w:rsidP="00553D5C">
      <w:pPr>
        <w:numPr>
          <w:ilvl w:val="0"/>
          <w:numId w:val="1"/>
        </w:numPr>
      </w:pPr>
      <w:r>
        <w:t>Fuel &amp; Taxes for flights (</w:t>
      </w:r>
      <w:r>
        <w:rPr>
          <w:b/>
          <w:bCs/>
        </w:rPr>
        <w:t>valued at $700+</w:t>
      </w:r>
      <w:r>
        <w:t>)</w:t>
      </w:r>
    </w:p>
    <w:p w:rsidR="007A74BA" w:rsidRDefault="007A74BA" w:rsidP="007A74BA">
      <w:pPr>
        <w:numPr>
          <w:ilvl w:val="0"/>
          <w:numId w:val="1"/>
        </w:numPr>
      </w:pPr>
      <w:r>
        <w:t>Luggage &amp; Airport services upon arrival/departure</w:t>
      </w:r>
    </w:p>
    <w:p w:rsidR="007A74BA" w:rsidRDefault="00FF2C85" w:rsidP="007A74BA">
      <w:pPr>
        <w:numPr>
          <w:ilvl w:val="0"/>
          <w:numId w:val="1"/>
        </w:numPr>
      </w:pPr>
      <w:r>
        <w:t>10</w:t>
      </w:r>
      <w:r w:rsidR="007A74BA">
        <w:t xml:space="preserve"> days of new air-conditioned tour bus &amp; driver</w:t>
      </w:r>
    </w:p>
    <w:p w:rsidR="007A74BA" w:rsidRDefault="007A74BA" w:rsidP="00540941">
      <w:pPr>
        <w:numPr>
          <w:ilvl w:val="0"/>
          <w:numId w:val="1"/>
        </w:numPr>
      </w:pPr>
      <w:r>
        <w:t>Lice</w:t>
      </w:r>
      <w:r w:rsidR="00325B4B">
        <w:t>nsed Israeli Tour Guide (</w:t>
      </w:r>
      <w:hyperlink r:id="rId10" w:history="1">
        <w:r w:rsidR="00540941" w:rsidRPr="00E97A75">
          <w:rPr>
            <w:rStyle w:val="Hyperlink"/>
            <w:b/>
            <w:bCs/>
          </w:rPr>
          <w:t>Aharon Levarko</w:t>
        </w:r>
      </w:hyperlink>
      <w:r>
        <w:t>)</w:t>
      </w:r>
      <w:r w:rsidR="00E01A63">
        <w:t xml:space="preserve">: </w:t>
      </w:r>
    </w:p>
    <w:p w:rsidR="007A74BA" w:rsidRDefault="00FF2C85" w:rsidP="00FF3204">
      <w:pPr>
        <w:numPr>
          <w:ilvl w:val="0"/>
          <w:numId w:val="1"/>
        </w:numPr>
      </w:pPr>
      <w:r>
        <w:rPr>
          <w:u w:val="single"/>
        </w:rPr>
        <w:t>9</w:t>
      </w:r>
      <w:r w:rsidR="007A74BA">
        <w:rPr>
          <w:u w:val="single"/>
        </w:rPr>
        <w:t xml:space="preserve"> nights</w:t>
      </w:r>
      <w:r w:rsidR="007A74BA">
        <w:t xml:space="preserve"> in </w:t>
      </w:r>
      <w:r w:rsidR="00E01A63">
        <w:t>Low/Mid 4-Star</w:t>
      </w:r>
      <w:r w:rsidR="007A74BA">
        <w:t xml:space="preserve"> </w:t>
      </w:r>
      <w:r w:rsidR="00E01A63">
        <w:t>A</w:t>
      </w:r>
      <w:r w:rsidR="007A74BA">
        <w:t>ccommodations</w:t>
      </w:r>
    </w:p>
    <w:p w:rsidR="007A74BA" w:rsidRDefault="007A74BA" w:rsidP="00325B4B">
      <w:pPr>
        <w:numPr>
          <w:ilvl w:val="0"/>
          <w:numId w:val="1"/>
        </w:numPr>
      </w:pPr>
      <w:r>
        <w:t xml:space="preserve">Full Buffet Breakfast </w:t>
      </w:r>
      <w:r w:rsidR="00325B4B">
        <w:t xml:space="preserve">and Dinner </w:t>
      </w:r>
      <w:r>
        <w:t>each day</w:t>
      </w:r>
      <w:r w:rsidR="00325B4B">
        <w:t xml:space="preserve"> at the hotels</w:t>
      </w:r>
      <w:r>
        <w:t xml:space="preserve"> (soft drinks not included)</w:t>
      </w:r>
    </w:p>
    <w:p w:rsidR="007A74BA" w:rsidRDefault="00325B4B" w:rsidP="00540941">
      <w:pPr>
        <w:numPr>
          <w:ilvl w:val="0"/>
          <w:numId w:val="1"/>
        </w:numPr>
      </w:pPr>
      <w:r>
        <w:t>F</w:t>
      </w:r>
      <w:r w:rsidR="007A74BA">
        <w:t xml:space="preserve">ull-course </w:t>
      </w:r>
      <w:r>
        <w:t>Farewell dinner on the final day</w:t>
      </w:r>
      <w:r w:rsidR="00D769AE">
        <w:t xml:space="preserve"> at the </w:t>
      </w:r>
      <w:r w:rsidR="00540941">
        <w:rPr>
          <w:b/>
          <w:bCs/>
        </w:rPr>
        <w:t>Abrage, Jaffa</w:t>
      </w:r>
      <w:r w:rsidR="00FF2C85">
        <w:t xml:space="preserve"> or similar</w:t>
      </w:r>
    </w:p>
    <w:p w:rsidR="007A74BA" w:rsidRDefault="007A74BA" w:rsidP="007A74BA">
      <w:pPr>
        <w:numPr>
          <w:ilvl w:val="0"/>
          <w:numId w:val="1"/>
        </w:numPr>
      </w:pPr>
      <w:r>
        <w:t>All park fees &amp; scheduled activities and entertainment</w:t>
      </w:r>
      <w:r w:rsidR="00C80EBC">
        <w:t>, including the Jerusalem March and the Ein Gedi Desert Celebration</w:t>
      </w:r>
    </w:p>
    <w:p w:rsidR="007A74BA" w:rsidRDefault="007A74BA" w:rsidP="007A74BA">
      <w:pPr>
        <w:numPr>
          <w:ilvl w:val="0"/>
          <w:numId w:val="1"/>
        </w:numPr>
      </w:pPr>
      <w:r>
        <w:t xml:space="preserve">Internal Headset Whisper System </w:t>
      </w:r>
      <w:r w:rsidRPr="00D769AE">
        <w:rPr>
          <w:u w:val="single"/>
        </w:rPr>
        <w:t>for groups of 20 or more</w:t>
      </w:r>
    </w:p>
    <w:p w:rsidR="007A74BA" w:rsidRDefault="007A74BA" w:rsidP="007A74BA">
      <w:pPr>
        <w:numPr>
          <w:ilvl w:val="0"/>
          <w:numId w:val="1"/>
        </w:numPr>
      </w:pPr>
      <w:r>
        <w:t xml:space="preserve">Gratuities for </w:t>
      </w:r>
      <w:r w:rsidR="00D769AE">
        <w:t xml:space="preserve">all </w:t>
      </w:r>
      <w:r>
        <w:t>hotel staff</w:t>
      </w:r>
    </w:p>
    <w:p w:rsidR="007A74BA" w:rsidRDefault="007A74BA" w:rsidP="007A74BA">
      <w:pPr>
        <w:numPr>
          <w:ilvl w:val="0"/>
          <w:numId w:val="1"/>
        </w:numPr>
      </w:pPr>
      <w:r>
        <w:t>Traveler’s Kit (hat, map, 2 starter water bottles)</w:t>
      </w:r>
    </w:p>
    <w:p w:rsidR="007A74BA" w:rsidRDefault="004C2C22" w:rsidP="004C2C22">
      <w:pPr>
        <w:numPr>
          <w:ilvl w:val="0"/>
          <w:numId w:val="1"/>
        </w:numPr>
      </w:pPr>
      <w:r>
        <w:t xml:space="preserve">Bus Banners, </w:t>
      </w:r>
      <w:r w:rsidR="007A74BA">
        <w:t>Name Tags</w:t>
      </w:r>
      <w:r>
        <w:t xml:space="preserve"> &amp; Pilgrimage Certificate</w:t>
      </w:r>
    </w:p>
    <w:p w:rsidR="007A74BA" w:rsidRDefault="007A74BA" w:rsidP="007A74BA">
      <w:pPr>
        <w:numPr>
          <w:ilvl w:val="0"/>
          <w:numId w:val="1"/>
        </w:numPr>
      </w:pPr>
      <w:r>
        <w:t>All Visa &amp; Border Fees (if needed)</w:t>
      </w:r>
    </w:p>
    <w:p w:rsidR="00351DCA" w:rsidRDefault="00351DCA" w:rsidP="00351DCA">
      <w:pPr>
        <w:numPr>
          <w:ilvl w:val="0"/>
          <w:numId w:val="1"/>
        </w:numPr>
      </w:pPr>
      <w:r>
        <w:t>Credit Processing Fees of 2.5% if wishing to pay by any major debit or credit card.</w:t>
      </w:r>
    </w:p>
    <w:p w:rsidR="007A74BA" w:rsidRDefault="007A74BA" w:rsidP="007A74BA"/>
    <w:p w:rsidR="007A74BA" w:rsidRDefault="007A74BA" w:rsidP="007A74BA">
      <w:pPr>
        <w:rPr>
          <w:rFonts w:ascii="Lucida Handwriting" w:hAnsi="Lucida Handwriting"/>
          <w:bCs/>
          <w:color w:val="333333"/>
          <w:sz w:val="36"/>
          <w:szCs w:val="36"/>
        </w:rPr>
      </w:pPr>
      <w:r>
        <w:rPr>
          <w:rFonts w:ascii="Lucida Handwriting" w:hAnsi="Lucida Handwriting"/>
          <w:bCs/>
          <w:color w:val="333333"/>
          <w:sz w:val="36"/>
          <w:szCs w:val="36"/>
        </w:rPr>
        <w:t xml:space="preserve">What’s </w:t>
      </w:r>
      <w:r>
        <w:rPr>
          <w:rFonts w:ascii="Lucida Handwriting" w:hAnsi="Lucida Handwriting"/>
          <w:bCs/>
          <w:i/>
          <w:color w:val="333333"/>
          <w:sz w:val="36"/>
          <w:szCs w:val="36"/>
        </w:rPr>
        <w:t>not</w:t>
      </w:r>
      <w:r>
        <w:rPr>
          <w:rFonts w:ascii="Lucida Handwriting" w:hAnsi="Lucida Handwriting"/>
          <w:bCs/>
          <w:color w:val="333333"/>
          <w:sz w:val="36"/>
          <w:szCs w:val="36"/>
        </w:rPr>
        <w:t xml:space="preserve"> included?</w:t>
      </w:r>
    </w:p>
    <w:p w:rsidR="007A74BA" w:rsidRDefault="007A74BA" w:rsidP="007A74BA">
      <w:pPr>
        <w:ind w:left="360"/>
      </w:pPr>
    </w:p>
    <w:p w:rsidR="007A74BA" w:rsidRDefault="007A74BA" w:rsidP="007A74BA">
      <w:pPr>
        <w:numPr>
          <w:ilvl w:val="0"/>
          <w:numId w:val="2"/>
        </w:numPr>
      </w:pPr>
      <w:r>
        <w:t>Lunches</w:t>
      </w:r>
    </w:p>
    <w:p w:rsidR="007A74BA" w:rsidRDefault="007A74BA" w:rsidP="007A74BA">
      <w:pPr>
        <w:numPr>
          <w:ilvl w:val="0"/>
          <w:numId w:val="2"/>
        </w:numPr>
      </w:pPr>
      <w:r>
        <w:t xml:space="preserve">Any </w:t>
      </w:r>
      <w:r>
        <w:rPr>
          <w:i/>
          <w:iCs/>
        </w:rPr>
        <w:t>substantial</w:t>
      </w:r>
      <w:r>
        <w:t xml:space="preserve"> fuel surcharges or tax increases for flights</w:t>
      </w:r>
    </w:p>
    <w:p w:rsidR="007A74BA" w:rsidRDefault="007A74BA" w:rsidP="007A74BA">
      <w:pPr>
        <w:numPr>
          <w:ilvl w:val="0"/>
          <w:numId w:val="2"/>
        </w:numPr>
      </w:pPr>
      <w:r>
        <w:t>Personal expenses such as telephone calls from room, mini bar, room service, etc.</w:t>
      </w:r>
    </w:p>
    <w:p w:rsidR="007A74BA" w:rsidRDefault="007A74BA" w:rsidP="00D769AE">
      <w:pPr>
        <w:numPr>
          <w:ilvl w:val="0"/>
          <w:numId w:val="2"/>
        </w:numPr>
      </w:pPr>
      <w:r>
        <w:t>Gratuities for guide &amp; driver (recommended minimum: $1</w:t>
      </w:r>
      <w:r w:rsidR="00D769AE">
        <w:t>3</w:t>
      </w:r>
      <w:r>
        <w:t xml:space="preserve"> per person, per day = $1</w:t>
      </w:r>
      <w:r w:rsidR="00D769AE">
        <w:t>3</w:t>
      </w:r>
      <w:r>
        <w:t>0)</w:t>
      </w:r>
    </w:p>
    <w:p w:rsidR="007A74BA" w:rsidRDefault="007A74BA" w:rsidP="007A74BA">
      <w:pPr>
        <w:numPr>
          <w:ilvl w:val="0"/>
          <w:numId w:val="2"/>
        </w:numPr>
      </w:pPr>
      <w:r>
        <w:t>Optional Traveler’s Insurance through Travel Guard</w:t>
      </w:r>
    </w:p>
    <w:p w:rsidR="007A74BA" w:rsidRDefault="007A74BA" w:rsidP="007A74BA">
      <w:pPr>
        <w:rPr>
          <w:rFonts w:ascii="Lucida Handwriting" w:hAnsi="Lucida Handwriting"/>
          <w:bCs/>
          <w:color w:val="333333"/>
          <w:sz w:val="36"/>
          <w:szCs w:val="36"/>
          <w:lang w:bidi="he-IL"/>
        </w:rPr>
      </w:pPr>
    </w:p>
    <w:p w:rsidR="007A74BA" w:rsidRPr="00332E2D" w:rsidRDefault="007A74BA" w:rsidP="007A74BA">
      <w:pPr>
        <w:rPr>
          <w:rFonts w:ascii="Lucida Handwriting" w:hAnsi="Lucida Handwriting"/>
          <w:bCs/>
          <w:color w:val="333333"/>
          <w:sz w:val="36"/>
          <w:szCs w:val="36"/>
          <w:lang w:bidi="he-IL"/>
        </w:rPr>
      </w:pPr>
      <w:r w:rsidRPr="00332E2D">
        <w:rPr>
          <w:rFonts w:ascii="Lucida Handwriting" w:hAnsi="Lucida Handwriting"/>
          <w:bCs/>
          <w:color w:val="333333"/>
          <w:sz w:val="36"/>
          <w:szCs w:val="36"/>
          <w:lang w:bidi="he-IL"/>
        </w:rPr>
        <w:t>Traveler</w:t>
      </w:r>
      <w:r>
        <w:rPr>
          <w:rFonts w:ascii="Lucida Handwriting" w:hAnsi="Lucida Handwriting"/>
          <w:bCs/>
          <w:color w:val="333333"/>
          <w:sz w:val="36"/>
          <w:szCs w:val="36"/>
          <w:lang w:bidi="he-IL"/>
        </w:rPr>
        <w:t>’s</w:t>
      </w:r>
      <w:r w:rsidRPr="00332E2D">
        <w:rPr>
          <w:rFonts w:ascii="Lucida Handwriting" w:hAnsi="Lucida Handwriting"/>
          <w:bCs/>
          <w:color w:val="333333"/>
          <w:sz w:val="36"/>
          <w:szCs w:val="36"/>
          <w:lang w:bidi="he-IL"/>
        </w:rPr>
        <w:t xml:space="preserve"> Insurance</w:t>
      </w:r>
    </w:p>
    <w:p w:rsidR="007A74BA" w:rsidRPr="00332E2D" w:rsidRDefault="007A74BA" w:rsidP="007A74BA">
      <w:pPr>
        <w:rPr>
          <w:rFonts w:asciiTheme="minorBidi" w:hAnsiTheme="minorBidi" w:cstheme="minorBidi"/>
          <w:bCs/>
          <w:color w:val="333333"/>
          <w:lang w:bidi="he-IL"/>
        </w:rPr>
      </w:pPr>
    </w:p>
    <w:p w:rsidR="007A74BA" w:rsidRPr="00332E2D" w:rsidRDefault="007A74BA" w:rsidP="00AE790E">
      <w:pPr>
        <w:rPr>
          <w:iCs/>
          <w:lang w:eastAsia="en-US" w:bidi="he-I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332E2D">
        <w:rPr>
          <w:rFonts w:asciiTheme="minorBidi" w:hAnsiTheme="minorBidi" w:cstheme="minorBidi"/>
          <w:bCs/>
          <w:color w:val="333333"/>
          <w:lang w:bidi="he-IL"/>
        </w:rPr>
        <w:t xml:space="preserve">Samson Tours partners with </w:t>
      </w:r>
      <w:r w:rsidR="00AE790E">
        <w:rPr>
          <w:rFonts w:asciiTheme="minorBidi" w:hAnsiTheme="minorBidi" w:cstheme="minorBidi"/>
          <w:b/>
          <w:color w:val="333333"/>
          <w:lang w:bidi="he-IL"/>
        </w:rPr>
        <w:t>World Nomads</w:t>
      </w:r>
      <w:r w:rsidRPr="00332E2D">
        <w:rPr>
          <w:rFonts w:asciiTheme="minorBidi" w:hAnsiTheme="minorBidi" w:cstheme="minorBidi"/>
          <w:b/>
          <w:color w:val="333333"/>
          <w:lang w:bidi="he-IL"/>
        </w:rPr>
        <w:t xml:space="preserve"> </w:t>
      </w:r>
      <w:r w:rsidRPr="00332E2D">
        <w:rPr>
          <w:rFonts w:asciiTheme="minorBidi" w:hAnsiTheme="minorBidi" w:cstheme="minorBidi"/>
          <w:bCs/>
          <w:color w:val="333333"/>
          <w:lang w:bidi="he-IL"/>
        </w:rPr>
        <w:t xml:space="preserve">to provide a customized optional travel insurance package for our clients. </w:t>
      </w:r>
      <w:r w:rsidRPr="00332E2D">
        <w:rPr>
          <w:iCs/>
          <w:lang w:eastAsia="en-US" w:bidi="he-IL"/>
        </w:rPr>
        <w:t>You can order Travel Insurance by clicking on this link:</w:t>
      </w:r>
      <w:r w:rsidRPr="00332E2D">
        <w:rPr>
          <w:rFonts w:ascii="Arial" w:hAnsi="Arial" w:cs="Arial"/>
          <w:i/>
          <w:iCs/>
          <w:lang w:eastAsia="en-US" w:bidi="he-IL"/>
        </w:rPr>
        <w:t xml:space="preserve"> </w:t>
      </w:r>
      <w:hyperlink r:id="rId11" w:history="1">
        <w:r w:rsidRPr="00332E2D">
          <w:rPr>
            <w:rFonts w:ascii="Arial" w:hAnsi="Arial" w:cs="Arial"/>
            <w:i/>
            <w:iCs/>
            <w:color w:val="0000FF"/>
            <w:u w:val="single"/>
            <w:lang w:eastAsia="en-US" w:bidi="he-IL"/>
          </w:rPr>
          <w:t>Traveler Insurance</w:t>
        </w:r>
      </w:hyperlink>
      <w:r w:rsidRPr="00332E2D">
        <w:rPr>
          <w:rFonts w:ascii="Arial" w:hAnsi="Arial" w:cs="Arial"/>
          <w:i/>
          <w:iCs/>
          <w:color w:val="0000FF"/>
          <w:u w:val="single"/>
          <w:lang w:eastAsia="en-US" w:bidi="he-IL"/>
        </w:rPr>
        <w:t>.</w:t>
      </w:r>
      <w:r w:rsidRPr="00332E2D">
        <w:rPr>
          <w:rFonts w:ascii="Arial" w:hAnsi="Arial" w:cs="Arial"/>
          <w:iCs/>
          <w:color w:val="0000FF"/>
          <w:lang w:eastAsia="en-US" w:bidi="he-IL"/>
        </w:rPr>
        <w:t xml:space="preserve">  </w:t>
      </w:r>
      <w:r w:rsidRPr="00332E2D">
        <w:rPr>
          <w:b/>
          <w:iCs/>
          <w:lang w:eastAsia="en-US" w:bidi="he-IL"/>
        </w:rPr>
        <w:t>Be sure to choose Samson Tours as your tour Operator under trip Information for our group pricing.</w:t>
      </w:r>
    </w:p>
    <w:p w:rsidR="007A74BA" w:rsidRPr="00332E2D" w:rsidRDefault="007A74BA" w:rsidP="007A74BA">
      <w:pPr>
        <w:autoSpaceDE w:val="0"/>
        <w:autoSpaceDN w:val="0"/>
        <w:adjustRightInd w:val="0"/>
        <w:rPr>
          <w:rFonts w:asciiTheme="minorBidi" w:hAnsiTheme="minorBidi" w:cstheme="minorBidi"/>
          <w:bCs/>
          <w:color w:val="333333"/>
          <w:lang w:bidi="he-IL"/>
        </w:rPr>
      </w:pP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ld" w:hAnsi="KievitOT-Bold" w:cs="KievitOT-Bold"/>
          <w:b/>
          <w:bCs/>
          <w:sz w:val="18"/>
          <w:szCs w:val="18"/>
          <w:lang w:eastAsia="en-US" w:bidi="he-IL"/>
        </w:rPr>
        <w:t>Coverage Benefits below are not exact amounts</w:t>
      </w:r>
      <w:r>
        <w:rPr>
          <w:rFonts w:ascii="KievitOT-Bold" w:hAnsi="KievitOT-Bold" w:cs="KievitOT-Bold"/>
          <w:b/>
          <w:bCs/>
          <w:sz w:val="18"/>
          <w:szCs w:val="18"/>
          <w:lang w:eastAsia="en-US" w:bidi="he-IL"/>
        </w:rPr>
        <w:t xml:space="preserve"> as</w:t>
      </w:r>
      <w:r w:rsidRPr="00332E2D">
        <w:rPr>
          <w:rFonts w:ascii="KievitOT-Bold" w:hAnsi="KievitOT-Bold" w:cs="KievitOT-Bold"/>
          <w:b/>
          <w:bCs/>
          <w:sz w:val="18"/>
          <w:szCs w:val="18"/>
          <w:lang w:eastAsia="en-US" w:bidi="he-IL"/>
        </w:rPr>
        <w:t xml:space="preserve"> they depend on the plan you choose!</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Trip Cancellation ..........................................................................</w:t>
      </w:r>
      <w:r w:rsidRPr="00332E2D">
        <w:rPr>
          <w:rFonts w:ascii="KievitOT-Bold" w:hAnsi="KievitOT-Bold" w:cs="KievitOT-Bold"/>
          <w:b/>
          <w:bCs/>
          <w:sz w:val="18"/>
          <w:szCs w:val="18"/>
          <w:lang w:eastAsia="en-US" w:bidi="he-IL"/>
        </w:rPr>
        <w:t>100% of insured Trip Cost</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Trip Interruption ..........................................................................</w:t>
      </w:r>
      <w:r w:rsidRPr="00332E2D">
        <w:rPr>
          <w:rFonts w:ascii="KievitOT-Bold" w:hAnsi="KievitOT-Bold" w:cs="KievitOT-Bold"/>
          <w:b/>
          <w:bCs/>
          <w:sz w:val="18"/>
          <w:szCs w:val="18"/>
          <w:lang w:eastAsia="en-US" w:bidi="he-IL"/>
        </w:rPr>
        <w:t>150% of insured Trip Cost*</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Trip Interruption- Return Air Only....................................................................</w:t>
      </w:r>
      <w:r w:rsidRPr="00332E2D">
        <w:rPr>
          <w:rFonts w:ascii="KievitOT-Bold" w:hAnsi="KievitOT-Bold" w:cs="KievitOT-Bold"/>
          <w:b/>
          <w:bCs/>
          <w:sz w:val="18"/>
          <w:szCs w:val="18"/>
          <w:lang w:eastAsia="en-US" w:bidi="he-IL"/>
        </w:rPr>
        <w:t>$750*</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 xml:space="preserve">Trip Delay </w:t>
      </w:r>
      <w:r w:rsidRPr="00332E2D">
        <w:rPr>
          <w:rFonts w:ascii="KievitOT-BookItalic" w:hAnsi="KievitOT-BookItalic" w:cs="KievitOT-BookItalic"/>
          <w:i/>
          <w:iCs/>
          <w:sz w:val="18"/>
          <w:szCs w:val="18"/>
          <w:lang w:eastAsia="en-US" w:bidi="he-IL"/>
        </w:rPr>
        <w:t xml:space="preserve">($150 max/day) </w:t>
      </w:r>
      <w:r w:rsidRPr="00332E2D">
        <w:rPr>
          <w:rFonts w:ascii="KievitOT-Book" w:hAnsi="KievitOT-Book" w:cs="KievitOT-Book"/>
          <w:sz w:val="18"/>
          <w:szCs w:val="18"/>
          <w:lang w:eastAsia="en-US" w:bidi="he-IL"/>
        </w:rPr>
        <w:t>.............................................................................</w:t>
      </w:r>
      <w:r w:rsidRPr="00332E2D">
        <w:rPr>
          <w:rFonts w:ascii="KievitOT-Bold" w:hAnsi="KievitOT-Bold" w:cs="KievitOT-Bold"/>
          <w:b/>
          <w:bCs/>
          <w:sz w:val="18"/>
          <w:szCs w:val="18"/>
          <w:lang w:eastAsia="en-US" w:bidi="he-IL"/>
        </w:rPr>
        <w:t>$750</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Missed Connection..........................................................................................</w:t>
      </w:r>
      <w:r w:rsidRPr="00332E2D">
        <w:rPr>
          <w:rFonts w:ascii="KievitOT-Bold" w:hAnsi="KievitOT-Bold" w:cs="KievitOT-Bold"/>
          <w:b/>
          <w:bCs/>
          <w:sz w:val="18"/>
          <w:szCs w:val="18"/>
          <w:lang w:eastAsia="en-US" w:bidi="he-IL"/>
        </w:rPr>
        <w:t>$250</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 xml:space="preserve">Baggage &amp; Personal Effects Loss </w:t>
      </w:r>
      <w:r w:rsidRPr="00332E2D">
        <w:rPr>
          <w:rFonts w:ascii="KievitOT-BookItalic" w:hAnsi="KievitOT-BookItalic" w:cs="KievitOT-BookItalic"/>
          <w:i/>
          <w:iCs/>
          <w:sz w:val="18"/>
          <w:szCs w:val="18"/>
          <w:lang w:eastAsia="en-US" w:bidi="he-IL"/>
        </w:rPr>
        <w:t xml:space="preserve">(Secondary) </w:t>
      </w:r>
      <w:r w:rsidRPr="00332E2D">
        <w:rPr>
          <w:rFonts w:ascii="KievitOT-Book" w:hAnsi="KievitOT-Book" w:cs="KievitOT-Book"/>
          <w:sz w:val="18"/>
          <w:szCs w:val="18"/>
          <w:lang w:eastAsia="en-US" w:bidi="he-IL"/>
        </w:rPr>
        <w:t>..........................................</w:t>
      </w:r>
      <w:r w:rsidRPr="00332E2D">
        <w:rPr>
          <w:rFonts w:ascii="KievitOT-Bold" w:hAnsi="KievitOT-Bold" w:cs="KievitOT-Bold"/>
          <w:b/>
          <w:bCs/>
          <w:sz w:val="18"/>
          <w:szCs w:val="18"/>
          <w:lang w:eastAsia="en-US" w:bidi="he-IL"/>
        </w:rPr>
        <w:t>$1,500</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Baggage Delay................................................................................................</w:t>
      </w:r>
      <w:r w:rsidRPr="00332E2D">
        <w:rPr>
          <w:rFonts w:ascii="KievitOT-Bold" w:hAnsi="KievitOT-Bold" w:cs="KievitOT-Bold"/>
          <w:b/>
          <w:bCs/>
          <w:sz w:val="18"/>
          <w:szCs w:val="18"/>
          <w:lang w:eastAsia="en-US" w:bidi="he-IL"/>
        </w:rPr>
        <w:t>$250</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lastRenderedPageBreak/>
        <w:t xml:space="preserve">Medical Expense </w:t>
      </w:r>
      <w:r w:rsidRPr="00332E2D">
        <w:rPr>
          <w:rFonts w:ascii="KievitOT-BookItalic" w:hAnsi="KievitOT-BookItalic" w:cs="KievitOT-BookItalic"/>
          <w:i/>
          <w:iCs/>
          <w:sz w:val="18"/>
          <w:szCs w:val="18"/>
          <w:lang w:eastAsia="en-US" w:bidi="he-IL"/>
        </w:rPr>
        <w:t>(Secondary)</w:t>
      </w:r>
      <w:r w:rsidRPr="00332E2D">
        <w:rPr>
          <w:rFonts w:ascii="KievitOT-Book" w:hAnsi="KievitOT-Book" w:cs="KievitOT-Book"/>
          <w:sz w:val="18"/>
          <w:szCs w:val="18"/>
          <w:lang w:eastAsia="en-US" w:bidi="he-IL"/>
        </w:rPr>
        <w:t>....................................................................</w:t>
      </w:r>
      <w:r w:rsidRPr="00332E2D">
        <w:rPr>
          <w:rFonts w:ascii="KievitOT-Bold" w:hAnsi="KievitOT-Bold" w:cs="KievitOT-Bold"/>
          <w:b/>
          <w:bCs/>
          <w:sz w:val="18"/>
          <w:szCs w:val="18"/>
          <w:lang w:eastAsia="en-US" w:bidi="he-IL"/>
        </w:rPr>
        <w:t>$25,000</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Dental...............................................................................................................</w:t>
      </w:r>
      <w:r w:rsidRPr="00332E2D">
        <w:rPr>
          <w:rFonts w:ascii="KievitOT-Bold" w:hAnsi="KievitOT-Bold" w:cs="KievitOT-Bold"/>
          <w:b/>
          <w:bCs/>
          <w:sz w:val="18"/>
          <w:szCs w:val="18"/>
          <w:lang w:eastAsia="en-US" w:bidi="he-IL"/>
        </w:rPr>
        <w:t>$500</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Emergency Evacuation &amp; Repatriation of Remains...................................</w:t>
      </w:r>
      <w:r w:rsidRPr="00332E2D">
        <w:rPr>
          <w:rFonts w:ascii="KievitOT-Bold" w:hAnsi="KievitOT-Bold" w:cs="KievitOT-Bold"/>
          <w:b/>
          <w:bCs/>
          <w:sz w:val="18"/>
          <w:szCs w:val="18"/>
          <w:lang w:eastAsia="en-US" w:bidi="he-IL"/>
        </w:rPr>
        <w:t>$250,000</w:t>
      </w:r>
    </w:p>
    <w:p w:rsidR="007A74BA" w:rsidRPr="00332E2D" w:rsidRDefault="007A74BA" w:rsidP="007A74BA">
      <w:pPr>
        <w:autoSpaceDE w:val="0"/>
        <w:autoSpaceDN w:val="0"/>
        <w:adjustRightInd w:val="0"/>
        <w:rPr>
          <w:rFonts w:ascii="KievitOT-Bold" w:hAnsi="KievitOT-Bold" w:cs="KievitOT-Bold"/>
          <w:b/>
          <w:bCs/>
          <w:sz w:val="18"/>
          <w:szCs w:val="18"/>
          <w:lang w:eastAsia="en-US" w:bidi="he-IL"/>
        </w:rPr>
      </w:pPr>
      <w:r w:rsidRPr="00332E2D">
        <w:rPr>
          <w:rFonts w:ascii="KievitOT-Book" w:hAnsi="KievitOT-Book" w:cs="KievitOT-Book"/>
          <w:sz w:val="18"/>
          <w:szCs w:val="18"/>
          <w:lang w:eastAsia="en-US" w:bidi="he-IL"/>
        </w:rPr>
        <w:t>Accidental Death and Dismemberment ......................................................</w:t>
      </w:r>
      <w:r w:rsidRPr="00332E2D">
        <w:rPr>
          <w:rFonts w:ascii="KievitOT-Bold" w:hAnsi="KievitOT-Bold" w:cs="KievitOT-Bold"/>
          <w:b/>
          <w:bCs/>
          <w:sz w:val="18"/>
          <w:szCs w:val="18"/>
          <w:lang w:eastAsia="en-US" w:bidi="he-IL"/>
        </w:rPr>
        <w:t>$25,000</w:t>
      </w:r>
    </w:p>
    <w:p w:rsidR="007A74BA" w:rsidRPr="00332E2D" w:rsidRDefault="007A74BA" w:rsidP="007A74BA">
      <w:pPr>
        <w:rPr>
          <w:rFonts w:ascii="KievitOT-BookItalic" w:hAnsi="KievitOT-BookItalic" w:cs="KievitOT-BookItalic"/>
          <w:i/>
          <w:iCs/>
          <w:sz w:val="18"/>
          <w:szCs w:val="18"/>
          <w:lang w:eastAsia="en-US" w:bidi="he-IL"/>
        </w:rPr>
      </w:pPr>
      <w:r w:rsidRPr="00332E2D">
        <w:rPr>
          <w:rFonts w:ascii="KievitOT-BookItalic" w:hAnsi="KievitOT-BookItalic" w:cs="KievitOT-BookItalic"/>
          <w:i/>
          <w:iCs/>
          <w:sz w:val="18"/>
          <w:szCs w:val="18"/>
          <w:lang w:eastAsia="en-US" w:bidi="he-IL"/>
        </w:rPr>
        <w:t>*Coverage for Trip Interruption and Trip Interruption-Return Air Only cannot be combined.</w:t>
      </w:r>
    </w:p>
    <w:p w:rsidR="007A74BA" w:rsidRDefault="007A74BA" w:rsidP="007A74BA">
      <w:pPr>
        <w:spacing w:after="200" w:line="276" w:lineRule="auto"/>
        <w:rPr>
          <w:rFonts w:ascii="Lucida Handwriting" w:hAnsi="Lucida Handwriting"/>
          <w:bCs/>
          <w:color w:val="333333"/>
          <w:sz w:val="36"/>
          <w:szCs w:val="36"/>
          <w:lang w:bidi="he-IL"/>
        </w:rPr>
      </w:pPr>
    </w:p>
    <w:p w:rsidR="007A74BA" w:rsidRPr="00FE2982" w:rsidRDefault="007A74BA" w:rsidP="007A74BA">
      <w:pPr>
        <w:spacing w:after="200" w:line="276" w:lineRule="auto"/>
        <w:rPr>
          <w:rFonts w:ascii="Lucida Handwriting" w:hAnsi="Lucida Handwriting"/>
          <w:bCs/>
          <w:color w:val="333333"/>
          <w:sz w:val="36"/>
          <w:szCs w:val="36"/>
          <w:lang w:bidi="he-IL"/>
        </w:rPr>
      </w:pPr>
      <w:r>
        <w:rPr>
          <w:rFonts w:ascii="Lucida Handwriting" w:hAnsi="Lucida Handwriting"/>
          <w:bCs/>
          <w:color w:val="333333"/>
          <w:sz w:val="36"/>
          <w:szCs w:val="36"/>
          <w:lang w:bidi="he-IL"/>
        </w:rPr>
        <w:t>Deadlines</w:t>
      </w:r>
    </w:p>
    <w:tbl>
      <w:tblPr>
        <w:tblpPr w:leftFromText="180" w:rightFromText="180" w:bottomFromText="200" w:vertAnchor="text" w:tblpY="1"/>
        <w:tblOverlap w:val="never"/>
        <w:tblW w:w="8188" w:type="dxa"/>
        <w:tblBorders>
          <w:top w:val="single" w:sz="18" w:space="0" w:color="auto"/>
          <w:bottom w:val="single" w:sz="18" w:space="0" w:color="auto"/>
        </w:tblBorders>
        <w:tblLook w:val="0660" w:firstRow="1" w:lastRow="1" w:firstColumn="0" w:lastColumn="0" w:noHBand="1" w:noVBand="1"/>
      </w:tblPr>
      <w:tblGrid>
        <w:gridCol w:w="5920"/>
        <w:gridCol w:w="2126"/>
        <w:gridCol w:w="142"/>
      </w:tblGrid>
      <w:tr w:rsidR="00985734" w:rsidTr="00BC7612">
        <w:trPr>
          <w:gridAfter w:val="1"/>
          <w:wAfter w:w="142" w:type="dxa"/>
        </w:trPr>
        <w:tc>
          <w:tcPr>
            <w:tcW w:w="5920" w:type="dxa"/>
            <w:tcBorders>
              <w:top w:val="single" w:sz="18" w:space="0" w:color="auto"/>
              <w:left w:val="nil"/>
              <w:bottom w:val="single" w:sz="18" w:space="0" w:color="auto"/>
              <w:right w:val="nil"/>
            </w:tcBorders>
            <w:shd w:val="clear" w:color="auto" w:fill="00B0F0"/>
            <w:noWrap/>
            <w:hideMark/>
          </w:tcPr>
          <w:p w:rsidR="00985734" w:rsidRDefault="00985734" w:rsidP="006562B5">
            <w:pPr>
              <w:spacing w:after="200" w:line="276" w:lineRule="auto"/>
              <w:rPr>
                <w:rFonts w:ascii="Calibri" w:eastAsia="Times New Roman" w:hAnsi="Calibri"/>
                <w:b/>
                <w:bCs/>
                <w:color w:val="FFFFFF"/>
                <w:sz w:val="22"/>
                <w:szCs w:val="22"/>
                <w:lang w:eastAsia="ja-JP" w:bidi="he-IL"/>
              </w:rPr>
            </w:pPr>
            <w:r>
              <w:rPr>
                <w:rFonts w:ascii="Calibri" w:eastAsia="Times New Roman" w:hAnsi="Calibri"/>
                <w:b/>
                <w:bCs/>
                <w:color w:val="FFFFFF"/>
                <w:lang w:eastAsia="ja-JP"/>
              </w:rPr>
              <w:t>Milestones &amp; Deadlines</w:t>
            </w:r>
          </w:p>
        </w:tc>
        <w:tc>
          <w:tcPr>
            <w:tcW w:w="2126" w:type="dxa"/>
            <w:tcBorders>
              <w:top w:val="single" w:sz="18" w:space="0" w:color="auto"/>
              <w:left w:val="nil"/>
              <w:bottom w:val="single" w:sz="18" w:space="0" w:color="auto"/>
              <w:right w:val="nil"/>
            </w:tcBorders>
            <w:shd w:val="clear" w:color="auto" w:fill="00B0F0"/>
            <w:hideMark/>
          </w:tcPr>
          <w:p w:rsidR="00985734" w:rsidRDefault="00985734" w:rsidP="006562B5">
            <w:pPr>
              <w:spacing w:after="200" w:line="276" w:lineRule="auto"/>
              <w:rPr>
                <w:rFonts w:ascii="Calibri" w:eastAsia="Times New Roman" w:hAnsi="Calibri"/>
                <w:b/>
                <w:bCs/>
                <w:color w:val="FFFFFF"/>
                <w:sz w:val="22"/>
                <w:szCs w:val="22"/>
                <w:lang w:eastAsia="ja-JP" w:bidi="he-IL"/>
              </w:rPr>
            </w:pPr>
            <w:r>
              <w:rPr>
                <w:rFonts w:ascii="Calibri" w:eastAsia="Times New Roman" w:hAnsi="Calibri"/>
                <w:b/>
                <w:bCs/>
                <w:color w:val="FFFFFF"/>
                <w:lang w:eastAsia="ja-JP"/>
              </w:rPr>
              <w:t>Due Date</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 xml:space="preserve">Group Minimum Should be Reached </w:t>
            </w:r>
          </w:p>
        </w:tc>
        <w:tc>
          <w:tcPr>
            <w:tcW w:w="2268" w:type="dxa"/>
            <w:gridSpan w:val="2"/>
            <w:tcBorders>
              <w:top w:val="nil"/>
              <w:left w:val="nil"/>
              <w:bottom w:val="nil"/>
              <w:right w:val="nil"/>
            </w:tcBorders>
            <w:hideMark/>
          </w:tcPr>
          <w:p w:rsidR="00985734" w:rsidRPr="00BC7612" w:rsidRDefault="00FF2C85" w:rsidP="00FF2C85">
            <w:pPr>
              <w:tabs>
                <w:tab w:val="decimal" w:pos="360"/>
              </w:tabs>
              <w:spacing w:after="200" w:line="276" w:lineRule="auto"/>
              <w:ind w:right="-464"/>
              <w:rPr>
                <w:rFonts w:ascii="Calibri" w:eastAsia="Times New Roman" w:hAnsi="Calibri"/>
                <w:sz w:val="22"/>
                <w:szCs w:val="22"/>
                <w:lang w:eastAsia="ja-JP" w:bidi="he-IL"/>
              </w:rPr>
            </w:pPr>
            <w:r>
              <w:rPr>
                <w:rFonts w:ascii="Calibri" w:eastAsia="Times New Roman" w:hAnsi="Calibri"/>
                <w:lang w:eastAsia="ja-JP"/>
              </w:rPr>
              <w:t>June 13,</w:t>
            </w:r>
            <w:r w:rsidR="00BC7612" w:rsidRPr="00BC7612">
              <w:rPr>
                <w:rFonts w:ascii="Calibri" w:eastAsia="Times New Roman" w:hAnsi="Calibri"/>
                <w:vertAlign w:val="superscript"/>
                <w:lang w:eastAsia="ja-JP"/>
              </w:rPr>
              <w:t xml:space="preserve">  </w:t>
            </w:r>
            <w:r w:rsidR="00BC7612" w:rsidRPr="00BC7612">
              <w:rPr>
                <w:rFonts w:ascii="Calibri" w:eastAsia="Times New Roman" w:hAnsi="Calibri"/>
                <w:lang w:eastAsia="ja-JP"/>
              </w:rPr>
              <w:t>201</w:t>
            </w:r>
            <w:r w:rsidR="00AC6D73">
              <w:rPr>
                <w:rFonts w:ascii="Calibri" w:eastAsia="Times New Roman" w:hAnsi="Calibri"/>
                <w:lang w:eastAsia="ja-JP"/>
              </w:rPr>
              <w:t>6</w:t>
            </w:r>
          </w:p>
        </w:tc>
      </w:tr>
      <w:tr w:rsidR="00BC7612" w:rsidTr="00BC7612">
        <w:tc>
          <w:tcPr>
            <w:tcW w:w="5920" w:type="dxa"/>
            <w:tcBorders>
              <w:top w:val="nil"/>
              <w:left w:val="nil"/>
              <w:bottom w:val="nil"/>
              <w:right w:val="nil"/>
            </w:tcBorders>
            <w:noWrap/>
          </w:tcPr>
          <w:p w:rsidR="00BC7612" w:rsidRPr="00BC7612" w:rsidRDefault="00BC7612" w:rsidP="006562B5">
            <w:pPr>
              <w:spacing w:after="200" w:line="276" w:lineRule="auto"/>
              <w:rPr>
                <w:rFonts w:ascii="Calibri" w:eastAsia="Times New Roman" w:hAnsi="Calibri"/>
                <w:lang w:eastAsia="ja-JP"/>
              </w:rPr>
            </w:pPr>
            <w:r>
              <w:rPr>
                <w:rFonts w:ascii="Calibri" w:eastAsia="Times New Roman" w:hAnsi="Calibri"/>
                <w:lang w:eastAsia="ja-JP"/>
              </w:rPr>
              <w:t>Final Land Payments are Due</w:t>
            </w:r>
          </w:p>
        </w:tc>
        <w:tc>
          <w:tcPr>
            <w:tcW w:w="2268" w:type="dxa"/>
            <w:gridSpan w:val="2"/>
            <w:tcBorders>
              <w:top w:val="nil"/>
              <w:left w:val="nil"/>
              <w:bottom w:val="nil"/>
              <w:right w:val="nil"/>
            </w:tcBorders>
          </w:tcPr>
          <w:p w:rsidR="00BC7612" w:rsidRPr="00BC7612" w:rsidRDefault="00FF2C85" w:rsidP="00FF2C85">
            <w:pPr>
              <w:tabs>
                <w:tab w:val="decimal" w:pos="360"/>
              </w:tabs>
              <w:spacing w:after="200" w:line="276" w:lineRule="auto"/>
              <w:rPr>
                <w:rFonts w:ascii="Calibri" w:eastAsia="Times New Roman" w:hAnsi="Calibri"/>
                <w:lang w:eastAsia="ja-JP"/>
              </w:rPr>
            </w:pPr>
            <w:r>
              <w:rPr>
                <w:rFonts w:ascii="Calibri" w:eastAsia="Times New Roman" w:hAnsi="Calibri"/>
                <w:lang w:eastAsia="ja-JP"/>
              </w:rPr>
              <w:t>July 10,</w:t>
            </w:r>
            <w:r w:rsidR="00BC7612">
              <w:rPr>
                <w:rFonts w:ascii="Calibri" w:eastAsia="Times New Roman" w:hAnsi="Calibri"/>
                <w:lang w:eastAsia="ja-JP"/>
              </w:rPr>
              <w:t xml:space="preserve"> 201</w:t>
            </w:r>
            <w:r w:rsidR="00AC6D73">
              <w:rPr>
                <w:rFonts w:ascii="Calibri" w:eastAsia="Times New Roman" w:hAnsi="Calibri"/>
                <w:lang w:eastAsia="ja-JP"/>
              </w:rPr>
              <w:t>6</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Deposits become non-refundable to Samson</w:t>
            </w:r>
          </w:p>
        </w:tc>
        <w:tc>
          <w:tcPr>
            <w:tcW w:w="2268" w:type="dxa"/>
            <w:gridSpan w:val="2"/>
            <w:tcBorders>
              <w:top w:val="nil"/>
              <w:left w:val="nil"/>
              <w:bottom w:val="nil"/>
              <w:right w:val="nil"/>
            </w:tcBorders>
            <w:hideMark/>
          </w:tcPr>
          <w:p w:rsidR="00985734" w:rsidRPr="00BC7612" w:rsidRDefault="00FF2C85" w:rsidP="00FF2C85">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July 11,</w:t>
            </w:r>
            <w:r w:rsidR="00BC7612">
              <w:rPr>
                <w:rFonts w:ascii="Calibri" w:eastAsia="Times New Roman" w:hAnsi="Calibri"/>
                <w:lang w:eastAsia="ja-JP"/>
              </w:rPr>
              <w:t xml:space="preserve"> 201</w:t>
            </w:r>
            <w:r w:rsidR="00AC6D73">
              <w:rPr>
                <w:rFonts w:ascii="Calibri" w:eastAsia="Times New Roman" w:hAnsi="Calibri"/>
                <w:lang w:eastAsia="ja-JP"/>
              </w:rPr>
              <w:t>6</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Last Day for Early Bird Registration</w:t>
            </w:r>
          </w:p>
        </w:tc>
        <w:tc>
          <w:tcPr>
            <w:tcW w:w="2268" w:type="dxa"/>
            <w:gridSpan w:val="2"/>
            <w:tcBorders>
              <w:top w:val="nil"/>
              <w:left w:val="nil"/>
              <w:bottom w:val="nil"/>
              <w:right w:val="nil"/>
            </w:tcBorders>
            <w:hideMark/>
          </w:tcPr>
          <w:p w:rsidR="00985734" w:rsidRPr="00BC7612" w:rsidRDefault="00FF2C85" w:rsidP="00FF2C85">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 xml:space="preserve">July 12, </w:t>
            </w:r>
            <w:r w:rsidR="00985734" w:rsidRPr="00BC7612">
              <w:rPr>
                <w:rFonts w:ascii="Calibri" w:eastAsia="Times New Roman" w:hAnsi="Calibri"/>
                <w:lang w:eastAsia="ja-JP"/>
              </w:rPr>
              <w:t>201</w:t>
            </w:r>
            <w:r w:rsidR="00AC6D73">
              <w:rPr>
                <w:rFonts w:ascii="Calibri" w:eastAsia="Times New Roman" w:hAnsi="Calibri"/>
                <w:lang w:eastAsia="ja-JP"/>
              </w:rPr>
              <w:t>6</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Late Registration Fee of $200 Goes into effect</w:t>
            </w:r>
          </w:p>
        </w:tc>
        <w:tc>
          <w:tcPr>
            <w:tcW w:w="2268" w:type="dxa"/>
            <w:gridSpan w:val="2"/>
            <w:tcBorders>
              <w:top w:val="nil"/>
              <w:left w:val="nil"/>
              <w:bottom w:val="nil"/>
              <w:right w:val="nil"/>
            </w:tcBorders>
            <w:hideMark/>
          </w:tcPr>
          <w:p w:rsidR="00985734" w:rsidRPr="00BC7612" w:rsidRDefault="00FF2C85" w:rsidP="00FF2C85">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July 12,</w:t>
            </w:r>
            <w:r w:rsidR="00BC7612">
              <w:rPr>
                <w:rFonts w:ascii="Calibri" w:eastAsia="Times New Roman" w:hAnsi="Calibri"/>
                <w:lang w:eastAsia="ja-JP"/>
              </w:rPr>
              <w:t xml:space="preserve"> 201</w:t>
            </w:r>
            <w:r w:rsidR="00AC6D73">
              <w:rPr>
                <w:rFonts w:ascii="Calibri" w:eastAsia="Times New Roman" w:hAnsi="Calibri"/>
                <w:lang w:eastAsia="ja-JP"/>
              </w:rPr>
              <w:t>6</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All Passenger Info is Due (Passports, Roommates, etc.)</w:t>
            </w:r>
          </w:p>
        </w:tc>
        <w:tc>
          <w:tcPr>
            <w:tcW w:w="2268" w:type="dxa"/>
            <w:gridSpan w:val="2"/>
            <w:tcBorders>
              <w:top w:val="nil"/>
              <w:left w:val="nil"/>
              <w:bottom w:val="nil"/>
              <w:right w:val="nil"/>
            </w:tcBorders>
            <w:hideMark/>
          </w:tcPr>
          <w:p w:rsidR="00985734" w:rsidRPr="00BC7612" w:rsidRDefault="00FF2C85" w:rsidP="00FF2C85">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 xml:space="preserve">August 13, </w:t>
            </w:r>
            <w:r w:rsidR="00BC7612">
              <w:rPr>
                <w:rFonts w:ascii="Calibri" w:eastAsia="Times New Roman" w:hAnsi="Calibri"/>
                <w:lang w:eastAsia="ja-JP"/>
              </w:rPr>
              <w:t xml:space="preserve"> </w:t>
            </w:r>
            <w:r w:rsidR="00985734" w:rsidRPr="00BC7612">
              <w:rPr>
                <w:rFonts w:ascii="Calibri" w:eastAsia="Times New Roman" w:hAnsi="Calibri"/>
                <w:lang w:eastAsia="ja-JP"/>
              </w:rPr>
              <w:t>201</w:t>
            </w:r>
            <w:r w:rsidR="00AC6D73">
              <w:rPr>
                <w:rFonts w:ascii="Calibri" w:eastAsia="Times New Roman" w:hAnsi="Calibri"/>
                <w:lang w:eastAsia="ja-JP"/>
              </w:rPr>
              <w:t>6</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Last day to send Names List (see Names List Template)for ticketing</w:t>
            </w:r>
          </w:p>
        </w:tc>
        <w:tc>
          <w:tcPr>
            <w:tcW w:w="2268" w:type="dxa"/>
            <w:gridSpan w:val="2"/>
            <w:tcBorders>
              <w:top w:val="nil"/>
              <w:left w:val="nil"/>
              <w:bottom w:val="nil"/>
              <w:right w:val="nil"/>
            </w:tcBorders>
            <w:hideMark/>
          </w:tcPr>
          <w:p w:rsidR="00985734" w:rsidRPr="00BC7612" w:rsidRDefault="000F617F" w:rsidP="00AC6D73">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August</w:t>
            </w:r>
            <w:r w:rsidR="00BC7612">
              <w:rPr>
                <w:rFonts w:ascii="Calibri" w:eastAsia="Times New Roman" w:hAnsi="Calibri"/>
                <w:lang w:eastAsia="ja-JP"/>
              </w:rPr>
              <w:t xml:space="preserve"> </w:t>
            </w:r>
            <w:r w:rsidR="00AC6D73">
              <w:rPr>
                <w:rFonts w:ascii="Calibri" w:eastAsia="Times New Roman" w:hAnsi="Calibri"/>
                <w:lang w:eastAsia="ja-JP"/>
              </w:rPr>
              <w:t>23</w:t>
            </w:r>
            <w:r w:rsidR="00BC7612">
              <w:rPr>
                <w:rFonts w:ascii="Calibri" w:eastAsia="Times New Roman" w:hAnsi="Calibri"/>
                <w:lang w:eastAsia="ja-JP"/>
              </w:rPr>
              <w:t xml:space="preserve"> 201</w:t>
            </w:r>
            <w:r w:rsidR="00AC6D73">
              <w:rPr>
                <w:rFonts w:ascii="Calibri" w:eastAsia="Times New Roman" w:hAnsi="Calibri"/>
                <w:lang w:eastAsia="ja-JP"/>
              </w:rPr>
              <w:t>6</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Airline Tickets are issued</w:t>
            </w:r>
          </w:p>
        </w:tc>
        <w:tc>
          <w:tcPr>
            <w:tcW w:w="2268" w:type="dxa"/>
            <w:gridSpan w:val="2"/>
            <w:tcBorders>
              <w:top w:val="nil"/>
              <w:left w:val="nil"/>
              <w:bottom w:val="nil"/>
              <w:right w:val="nil"/>
            </w:tcBorders>
            <w:hideMark/>
          </w:tcPr>
          <w:p w:rsidR="00985734" w:rsidRPr="00BC7612" w:rsidRDefault="00FF2C85" w:rsidP="00FF2C85">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September 12th</w:t>
            </w:r>
            <w:r w:rsidR="00BC7612">
              <w:rPr>
                <w:rFonts w:ascii="Calibri" w:eastAsia="Times New Roman" w:hAnsi="Calibri"/>
                <w:lang w:eastAsia="ja-JP"/>
              </w:rPr>
              <w:t xml:space="preserve"> 201</w:t>
            </w:r>
            <w:r>
              <w:rPr>
                <w:rFonts w:ascii="Calibri" w:eastAsia="Times New Roman" w:hAnsi="Calibri"/>
                <w:lang w:eastAsia="ja-JP"/>
              </w:rPr>
              <w:t>6</w:t>
            </w:r>
          </w:p>
        </w:tc>
      </w:tr>
    </w:tbl>
    <w:p w:rsidR="00985734" w:rsidRDefault="00985734" w:rsidP="007A74BA">
      <w:pPr>
        <w:rPr>
          <w:rFonts w:ascii="Lucida Handwriting" w:hAnsi="Lucida Handwriting"/>
          <w:b/>
          <w:color w:val="333333"/>
          <w:sz w:val="36"/>
          <w:szCs w:val="36"/>
        </w:rPr>
      </w:pPr>
    </w:p>
    <w:p w:rsidR="00985734" w:rsidRDefault="00985734" w:rsidP="007A74BA">
      <w:pPr>
        <w:rPr>
          <w:rFonts w:ascii="Lucida Handwriting" w:hAnsi="Lucida Handwriting"/>
          <w:b/>
          <w:color w:val="333333"/>
          <w:sz w:val="36"/>
          <w:szCs w:val="36"/>
        </w:rPr>
      </w:pPr>
    </w:p>
    <w:p w:rsidR="00985734" w:rsidRDefault="00985734" w:rsidP="007A74BA">
      <w:pPr>
        <w:rPr>
          <w:rFonts w:ascii="Lucida Handwriting" w:hAnsi="Lucida Handwriting"/>
          <w:b/>
          <w:color w:val="333333"/>
          <w:sz w:val="36"/>
          <w:szCs w:val="36"/>
        </w:rPr>
      </w:pPr>
    </w:p>
    <w:p w:rsidR="00AC6D73" w:rsidRDefault="00AC6D73" w:rsidP="007A74BA">
      <w:pPr>
        <w:rPr>
          <w:rFonts w:ascii="Lucida Handwriting" w:hAnsi="Lucida Handwriting"/>
          <w:b/>
          <w:color w:val="333333"/>
          <w:sz w:val="36"/>
          <w:szCs w:val="36"/>
        </w:rPr>
      </w:pPr>
    </w:p>
    <w:p w:rsidR="00AC6D73" w:rsidRDefault="00AC6D73" w:rsidP="007A74BA">
      <w:pPr>
        <w:rPr>
          <w:rFonts w:ascii="Lucida Handwriting" w:hAnsi="Lucida Handwriting"/>
          <w:b/>
          <w:color w:val="333333"/>
          <w:sz w:val="36"/>
          <w:szCs w:val="36"/>
        </w:rPr>
      </w:pPr>
    </w:p>
    <w:p w:rsidR="004C2C22" w:rsidRDefault="004C2C22" w:rsidP="007A74BA">
      <w:pPr>
        <w:rPr>
          <w:rFonts w:ascii="Lucida Handwriting" w:hAnsi="Lucida Handwriting"/>
          <w:b/>
          <w:color w:val="333333"/>
          <w:sz w:val="36"/>
          <w:szCs w:val="36"/>
        </w:rPr>
      </w:pPr>
    </w:p>
    <w:p w:rsidR="004C2C22" w:rsidRDefault="004C2C22" w:rsidP="007A74BA">
      <w:pPr>
        <w:rPr>
          <w:rFonts w:ascii="Lucida Handwriting" w:hAnsi="Lucida Handwriting"/>
          <w:b/>
          <w:color w:val="333333"/>
          <w:sz w:val="36"/>
          <w:szCs w:val="36"/>
        </w:rPr>
      </w:pPr>
    </w:p>
    <w:p w:rsidR="00C80EBC" w:rsidRDefault="00C80EBC" w:rsidP="007A74BA">
      <w:pPr>
        <w:rPr>
          <w:rFonts w:ascii="Lucida Handwriting" w:hAnsi="Lucida Handwriting"/>
          <w:b/>
          <w:color w:val="333333"/>
          <w:sz w:val="36"/>
          <w:szCs w:val="36"/>
        </w:rPr>
      </w:pPr>
    </w:p>
    <w:p w:rsidR="007E56E6" w:rsidRDefault="007E56E6" w:rsidP="007A74BA">
      <w:pPr>
        <w:rPr>
          <w:rFonts w:ascii="Lucida Handwriting" w:hAnsi="Lucida Handwriting"/>
          <w:b/>
          <w:color w:val="333333"/>
          <w:sz w:val="36"/>
          <w:szCs w:val="36"/>
        </w:rPr>
      </w:pPr>
    </w:p>
    <w:p w:rsidR="007E56E6" w:rsidRDefault="007E56E6" w:rsidP="007A74BA">
      <w:pPr>
        <w:rPr>
          <w:rFonts w:ascii="Lucida Handwriting" w:hAnsi="Lucida Handwriting"/>
          <w:b/>
          <w:color w:val="333333"/>
          <w:sz w:val="36"/>
          <w:szCs w:val="36"/>
        </w:rPr>
      </w:pPr>
    </w:p>
    <w:p w:rsidR="007E56E6" w:rsidRDefault="007E56E6" w:rsidP="007A74BA">
      <w:pPr>
        <w:rPr>
          <w:rFonts w:ascii="Lucida Handwriting" w:hAnsi="Lucida Handwriting"/>
          <w:b/>
          <w:color w:val="333333"/>
          <w:sz w:val="36"/>
          <w:szCs w:val="36"/>
        </w:rPr>
      </w:pPr>
    </w:p>
    <w:p w:rsidR="007E56E6" w:rsidRDefault="007E56E6" w:rsidP="007A74BA">
      <w:pPr>
        <w:rPr>
          <w:rFonts w:ascii="Lucida Handwriting" w:hAnsi="Lucida Handwriting"/>
          <w:b/>
          <w:color w:val="333333"/>
          <w:sz w:val="36"/>
          <w:szCs w:val="36"/>
        </w:rPr>
      </w:pPr>
    </w:p>
    <w:p w:rsidR="007A74BA" w:rsidRDefault="007A74BA" w:rsidP="007A74BA">
      <w:pPr>
        <w:rPr>
          <w:rFonts w:ascii="Lucida Handwriting" w:hAnsi="Lucida Handwriting"/>
          <w:b/>
          <w:color w:val="333333"/>
          <w:sz w:val="36"/>
          <w:szCs w:val="36"/>
        </w:rPr>
      </w:pPr>
      <w:r>
        <w:rPr>
          <w:rFonts w:ascii="Lucida Handwriting" w:hAnsi="Lucida Handwriting"/>
          <w:b/>
          <w:color w:val="333333"/>
          <w:sz w:val="36"/>
          <w:szCs w:val="36"/>
        </w:rPr>
        <w:t>How to Register</w:t>
      </w:r>
    </w:p>
    <w:p w:rsidR="007A74BA" w:rsidRDefault="007A74BA" w:rsidP="007A74BA">
      <w:pPr>
        <w:tabs>
          <w:tab w:val="left" w:pos="1085"/>
        </w:tabs>
        <w:rPr>
          <w:rFonts w:ascii="Arial" w:hAnsi="Arial" w:cs="Arial"/>
          <w:sz w:val="20"/>
          <w:szCs w:val="20"/>
        </w:rPr>
      </w:pPr>
      <w:r>
        <w:rPr>
          <w:rFonts w:ascii="Arial" w:hAnsi="Arial" w:cs="Arial"/>
          <w:sz w:val="20"/>
          <w:szCs w:val="20"/>
        </w:rPr>
        <w:tab/>
      </w:r>
    </w:p>
    <w:p w:rsidR="007A74BA" w:rsidRDefault="00AA2DB0" w:rsidP="008E5D2B">
      <w:pPr>
        <w:numPr>
          <w:ilvl w:val="0"/>
          <w:numId w:val="10"/>
        </w:numPr>
        <w:rPr>
          <w:sz w:val="32"/>
          <w:szCs w:val="32"/>
        </w:rPr>
      </w:pPr>
      <w:hyperlink r:id="rId12" w:history="1">
        <w:r w:rsidR="007A74BA" w:rsidRPr="008E5D2B">
          <w:rPr>
            <w:rStyle w:val="Hyperlink"/>
            <w:b/>
            <w:bCs/>
            <w:sz w:val="32"/>
            <w:szCs w:val="32"/>
          </w:rPr>
          <w:t>Click here to register online</w:t>
        </w:r>
      </w:hyperlink>
      <w:r w:rsidR="007A74BA">
        <w:rPr>
          <w:b/>
          <w:bCs/>
          <w:sz w:val="32"/>
          <w:szCs w:val="32"/>
        </w:rPr>
        <w:t xml:space="preserve"> or paste</w:t>
      </w:r>
      <w:r w:rsidR="007A74BA">
        <w:rPr>
          <w:sz w:val="32"/>
          <w:szCs w:val="32"/>
        </w:rPr>
        <w:t xml:space="preserve"> the following web link into your browser: </w:t>
      </w:r>
      <w:hyperlink r:id="rId13" w:history="1">
        <w:r w:rsidR="008E5D2B" w:rsidRPr="002376B9">
          <w:rPr>
            <w:rStyle w:val="Hyperlink"/>
            <w:sz w:val="32"/>
            <w:szCs w:val="32"/>
          </w:rPr>
          <w:t>http://samsontours.com/group-tours/1138-Blessing-Israeli-Believers-Feast-of-Tabernacles-Israel-Tour</w:t>
        </w:r>
      </w:hyperlink>
      <w:r w:rsidR="008E5D2B">
        <w:rPr>
          <w:sz w:val="32"/>
          <w:szCs w:val="32"/>
        </w:rPr>
        <w:t xml:space="preserve"> </w:t>
      </w:r>
    </w:p>
    <w:p w:rsidR="007A74BA" w:rsidRDefault="007A74BA" w:rsidP="007A74BA">
      <w:pPr>
        <w:numPr>
          <w:ilvl w:val="0"/>
          <w:numId w:val="10"/>
        </w:numPr>
        <w:rPr>
          <w:sz w:val="32"/>
          <w:szCs w:val="32"/>
        </w:rPr>
      </w:pPr>
      <w:r>
        <w:rPr>
          <w:b/>
          <w:bCs/>
          <w:sz w:val="32"/>
          <w:szCs w:val="32"/>
        </w:rPr>
        <w:t>Fax</w:t>
      </w:r>
      <w:r>
        <w:rPr>
          <w:sz w:val="32"/>
          <w:szCs w:val="32"/>
        </w:rPr>
        <w:t xml:space="preserve"> your Registration Details to 352-835-0885 (see forms below)</w:t>
      </w:r>
    </w:p>
    <w:p w:rsidR="007A74BA" w:rsidRDefault="007A74BA" w:rsidP="007A74BA">
      <w:pPr>
        <w:numPr>
          <w:ilvl w:val="0"/>
          <w:numId w:val="10"/>
        </w:numPr>
        <w:rPr>
          <w:sz w:val="32"/>
          <w:szCs w:val="32"/>
        </w:rPr>
      </w:pPr>
      <w:r>
        <w:rPr>
          <w:b/>
          <w:bCs/>
          <w:sz w:val="32"/>
          <w:szCs w:val="32"/>
        </w:rPr>
        <w:t>Phone us</w:t>
      </w:r>
      <w:r>
        <w:rPr>
          <w:sz w:val="32"/>
          <w:szCs w:val="32"/>
        </w:rPr>
        <w:t xml:space="preserve"> with your registration details at 352-414-5991</w:t>
      </w:r>
    </w:p>
    <w:p w:rsidR="007E01EC" w:rsidRDefault="007E01EC" w:rsidP="007A74BA">
      <w:pPr>
        <w:rPr>
          <w:rFonts w:ascii="Lucida Handwriting" w:hAnsi="Lucida Handwriting"/>
          <w:bCs/>
          <w:color w:val="333333"/>
          <w:sz w:val="36"/>
          <w:szCs w:val="36"/>
        </w:rPr>
      </w:pPr>
    </w:p>
    <w:p w:rsidR="007E56E6" w:rsidRDefault="007E56E6" w:rsidP="007A74BA">
      <w:pPr>
        <w:rPr>
          <w:rFonts w:ascii="Lucida Handwriting" w:hAnsi="Lucida Handwriting"/>
          <w:bCs/>
          <w:color w:val="333333"/>
          <w:sz w:val="36"/>
          <w:szCs w:val="36"/>
        </w:rPr>
      </w:pPr>
    </w:p>
    <w:p w:rsidR="007E56E6" w:rsidRDefault="007E56E6" w:rsidP="007A74BA">
      <w:pPr>
        <w:rPr>
          <w:rFonts w:ascii="Lucida Handwriting" w:hAnsi="Lucida Handwriting"/>
          <w:bCs/>
          <w:color w:val="333333"/>
          <w:sz w:val="36"/>
          <w:szCs w:val="36"/>
        </w:rPr>
      </w:pPr>
    </w:p>
    <w:p w:rsidR="007A74BA" w:rsidRDefault="007A74BA" w:rsidP="007A74BA">
      <w:pPr>
        <w:rPr>
          <w:rFonts w:ascii="Lucida Handwriting" w:hAnsi="Lucida Handwriting"/>
          <w:bCs/>
          <w:color w:val="333333"/>
          <w:sz w:val="36"/>
          <w:szCs w:val="36"/>
        </w:rPr>
      </w:pPr>
      <w:r>
        <w:rPr>
          <w:rFonts w:ascii="Lucida Handwriting" w:hAnsi="Lucida Handwriting"/>
          <w:bCs/>
          <w:color w:val="333333"/>
          <w:sz w:val="36"/>
          <w:szCs w:val="36"/>
        </w:rPr>
        <w:lastRenderedPageBreak/>
        <w:t xml:space="preserve">Itinerary </w:t>
      </w:r>
    </w:p>
    <w:p w:rsidR="007A74BA" w:rsidRDefault="007A74BA" w:rsidP="007A74BA">
      <w:pPr>
        <w:rPr>
          <w:sz w:val="21"/>
          <w:szCs w:val="21"/>
        </w:rPr>
      </w:pPr>
    </w:p>
    <w:p w:rsidR="007A74BA" w:rsidRPr="00A41173" w:rsidRDefault="007A74BA" w:rsidP="007A74BA">
      <w:pPr>
        <w:spacing w:before="100" w:beforeAutospacing="1" w:after="100" w:afterAutospacing="1"/>
        <w:rPr>
          <w:rFonts w:asciiTheme="majorBidi" w:hAnsiTheme="majorBidi" w:cstheme="majorBidi"/>
          <w:b/>
        </w:rPr>
      </w:pPr>
      <w:r w:rsidRPr="00A41173">
        <w:rPr>
          <w:rFonts w:asciiTheme="majorBidi" w:hAnsiTheme="majorBidi" w:cstheme="majorBidi"/>
          <w:bCs/>
        </w:rPr>
        <w:t xml:space="preserve">* This itinerary is subject to minor changes. </w:t>
      </w:r>
      <w:r>
        <w:rPr>
          <w:rFonts w:asciiTheme="majorBidi" w:hAnsiTheme="majorBidi" w:cstheme="majorBidi"/>
          <w:bCs/>
        </w:rPr>
        <w:t xml:space="preserve">The final dates will be posted no later than 9 months prior to departure, once a group airfare has been secured. </w:t>
      </w:r>
      <w:r w:rsidRPr="00A41173">
        <w:rPr>
          <w:rFonts w:asciiTheme="majorBidi" w:hAnsiTheme="majorBidi" w:cstheme="majorBidi"/>
          <w:bCs/>
        </w:rPr>
        <w:t xml:space="preserve">A final itinerary will be provided no later than 2 months before departure. Alternative hotels of similar or better class may be substituted. </w:t>
      </w:r>
      <w:r w:rsidRPr="00A41173">
        <w:rPr>
          <w:rFonts w:asciiTheme="majorBidi" w:hAnsiTheme="majorBidi" w:cstheme="majorBidi"/>
          <w:b/>
        </w:rPr>
        <w:t>Final hotel arrangements will be posted no later than 4 months before departure.</w:t>
      </w:r>
    </w:p>
    <w:p w:rsidR="007A74BA" w:rsidRPr="00A41173" w:rsidRDefault="007A74BA" w:rsidP="007A74BA">
      <w:pPr>
        <w:ind w:left="720"/>
        <w:rPr>
          <w:rFonts w:asciiTheme="majorBidi" w:hAnsiTheme="majorBidi" w:cstheme="majorBidi"/>
        </w:rPr>
      </w:pPr>
    </w:p>
    <w:p w:rsidR="007A74BA" w:rsidRPr="00A41173" w:rsidRDefault="00AC6D73" w:rsidP="000F2369">
      <w:pPr>
        <w:rPr>
          <w:rFonts w:asciiTheme="majorBidi" w:hAnsiTheme="majorBidi" w:cstheme="majorBidi"/>
        </w:rPr>
      </w:pPr>
      <w:r>
        <w:rPr>
          <w:rFonts w:asciiTheme="majorBidi" w:hAnsiTheme="majorBidi" w:cstheme="majorBidi"/>
          <w:b/>
          <w:bCs/>
          <w:sz w:val="28"/>
          <w:szCs w:val="28"/>
        </w:rPr>
        <w:t>Thursday</w:t>
      </w:r>
      <w:r w:rsidR="007A74BA" w:rsidRPr="009978B7">
        <w:rPr>
          <w:rFonts w:asciiTheme="majorBidi" w:hAnsiTheme="majorBidi" w:cstheme="majorBidi"/>
          <w:b/>
          <w:bCs/>
          <w:sz w:val="28"/>
          <w:szCs w:val="28"/>
        </w:rPr>
        <w:t xml:space="preserve">, </w:t>
      </w:r>
      <w:r w:rsidR="000F2369">
        <w:rPr>
          <w:rFonts w:asciiTheme="majorBidi" w:hAnsiTheme="majorBidi" w:cstheme="majorBidi"/>
          <w:b/>
          <w:bCs/>
          <w:sz w:val="28"/>
          <w:szCs w:val="28"/>
        </w:rPr>
        <w:t>October 13</w:t>
      </w:r>
      <w:r w:rsidR="000F2369" w:rsidRPr="000F2369">
        <w:rPr>
          <w:rFonts w:asciiTheme="majorBidi" w:hAnsiTheme="majorBidi" w:cstheme="majorBidi"/>
          <w:b/>
          <w:bCs/>
          <w:sz w:val="28"/>
          <w:szCs w:val="28"/>
          <w:vertAlign w:val="superscript"/>
        </w:rPr>
        <w:t>th</w:t>
      </w:r>
      <w:r w:rsidR="000F2369">
        <w:rPr>
          <w:rFonts w:asciiTheme="majorBidi" w:hAnsiTheme="majorBidi" w:cstheme="majorBidi"/>
          <w:b/>
          <w:bCs/>
          <w:sz w:val="28"/>
          <w:szCs w:val="28"/>
        </w:rPr>
        <w:t xml:space="preserve"> </w:t>
      </w:r>
      <w:r w:rsidR="007A74BA" w:rsidRPr="00A41173">
        <w:rPr>
          <w:rFonts w:asciiTheme="majorBidi" w:hAnsiTheme="majorBidi" w:cstheme="majorBidi"/>
        </w:rPr>
        <w:t>– (Meals &amp; Entertainment in flight)</w:t>
      </w:r>
    </w:p>
    <w:p w:rsidR="007A74BA" w:rsidRPr="00A41173" w:rsidRDefault="007A74BA" w:rsidP="007A74BA">
      <w:pPr>
        <w:rPr>
          <w:rFonts w:asciiTheme="majorBidi" w:hAnsiTheme="majorBidi" w:cstheme="majorBidi"/>
        </w:rPr>
      </w:pPr>
    </w:p>
    <w:p w:rsidR="008527F9" w:rsidRPr="00540941" w:rsidRDefault="008527F9" w:rsidP="00540941">
      <w:pPr>
        <w:numPr>
          <w:ilvl w:val="0"/>
          <w:numId w:val="5"/>
        </w:numPr>
        <w:rPr>
          <w:rFonts w:asciiTheme="majorBidi" w:hAnsiTheme="majorBidi" w:cstheme="majorBidi"/>
        </w:rPr>
      </w:pPr>
      <w:r>
        <w:rPr>
          <w:rFonts w:asciiTheme="majorBidi" w:hAnsiTheme="majorBidi" w:cstheme="majorBidi"/>
        </w:rPr>
        <w:t xml:space="preserve">16:10 – Group Flight Departure from Houston, Texas on </w:t>
      </w:r>
      <w:r w:rsidRPr="008527F9">
        <w:rPr>
          <w:rFonts w:asciiTheme="majorBidi" w:hAnsiTheme="majorBidi" w:cstheme="majorBidi"/>
          <w:b/>
          <w:bCs/>
        </w:rPr>
        <w:t>Air France Airlines</w:t>
      </w:r>
      <w:r>
        <w:rPr>
          <w:rFonts w:asciiTheme="majorBidi" w:hAnsiTheme="majorBidi" w:cstheme="majorBidi"/>
          <w:b/>
          <w:bCs/>
        </w:rPr>
        <w:t xml:space="preserve"> (AF 639)</w:t>
      </w:r>
    </w:p>
    <w:p w:rsidR="008527F9" w:rsidRPr="008527F9" w:rsidRDefault="008527F9" w:rsidP="008527F9">
      <w:pPr>
        <w:ind w:left="720"/>
        <w:rPr>
          <w:rFonts w:asciiTheme="majorBidi" w:hAnsiTheme="majorBidi" w:cstheme="majorBidi"/>
        </w:rPr>
      </w:pPr>
    </w:p>
    <w:p w:rsidR="007A74BA" w:rsidRPr="009D4717" w:rsidRDefault="000F2369" w:rsidP="000F2369">
      <w:pPr>
        <w:rPr>
          <w:rFonts w:asciiTheme="majorBidi" w:hAnsiTheme="majorBidi" w:cstheme="majorBidi"/>
          <w:b/>
          <w:bCs/>
          <w:sz w:val="28"/>
          <w:szCs w:val="28"/>
        </w:rPr>
      </w:pPr>
      <w:r>
        <w:rPr>
          <w:rFonts w:asciiTheme="majorBidi" w:hAnsiTheme="majorBidi" w:cstheme="majorBidi"/>
          <w:b/>
          <w:bCs/>
          <w:sz w:val="28"/>
          <w:szCs w:val="28"/>
        </w:rPr>
        <w:t>Friday</w:t>
      </w:r>
      <w:r w:rsidR="007A74BA" w:rsidRPr="009D4717">
        <w:rPr>
          <w:rFonts w:asciiTheme="majorBidi" w:hAnsiTheme="majorBidi" w:cstheme="majorBidi"/>
          <w:b/>
          <w:bCs/>
          <w:sz w:val="28"/>
          <w:szCs w:val="28"/>
        </w:rPr>
        <w:t xml:space="preserve">, </w:t>
      </w:r>
      <w:r>
        <w:rPr>
          <w:rFonts w:asciiTheme="majorBidi" w:hAnsiTheme="majorBidi" w:cstheme="majorBidi"/>
          <w:b/>
          <w:bCs/>
          <w:sz w:val="28"/>
          <w:szCs w:val="28"/>
        </w:rPr>
        <w:t>October 14</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 (B/D)  </w:t>
      </w:r>
    </w:p>
    <w:p w:rsidR="007A74BA" w:rsidRPr="00A41173" w:rsidRDefault="007A74BA" w:rsidP="007A74BA">
      <w:pPr>
        <w:rPr>
          <w:rFonts w:asciiTheme="majorBidi" w:hAnsiTheme="majorBidi" w:cstheme="majorBidi"/>
        </w:rPr>
      </w:pPr>
    </w:p>
    <w:p w:rsidR="008527F9" w:rsidRPr="008527F9" w:rsidRDefault="008527F9" w:rsidP="004C75DB">
      <w:pPr>
        <w:numPr>
          <w:ilvl w:val="0"/>
          <w:numId w:val="4"/>
        </w:numPr>
        <w:rPr>
          <w:rFonts w:asciiTheme="majorBidi" w:hAnsiTheme="majorBidi" w:cstheme="majorBidi"/>
        </w:rPr>
      </w:pPr>
      <w:r w:rsidRPr="008527F9">
        <w:rPr>
          <w:rFonts w:asciiTheme="majorBidi" w:hAnsiTheme="majorBidi" w:cstheme="majorBidi"/>
        </w:rPr>
        <w:t xml:space="preserve">08:35 – Group Flight </w:t>
      </w:r>
      <w:r>
        <w:rPr>
          <w:rFonts w:asciiTheme="majorBidi" w:hAnsiTheme="majorBidi" w:cstheme="majorBidi"/>
        </w:rPr>
        <w:t>Arrival</w:t>
      </w:r>
      <w:r w:rsidRPr="008527F9">
        <w:rPr>
          <w:rFonts w:asciiTheme="majorBidi" w:hAnsiTheme="majorBidi" w:cstheme="majorBidi"/>
        </w:rPr>
        <w:t xml:space="preserve"> </w:t>
      </w:r>
      <w:r w:rsidR="004C75DB">
        <w:rPr>
          <w:rFonts w:asciiTheme="majorBidi" w:hAnsiTheme="majorBidi" w:cstheme="majorBidi"/>
        </w:rPr>
        <w:t>at</w:t>
      </w:r>
      <w:r>
        <w:rPr>
          <w:rFonts w:asciiTheme="majorBidi" w:hAnsiTheme="majorBidi" w:cstheme="majorBidi"/>
        </w:rPr>
        <w:t xml:space="preserve"> Paris, France</w:t>
      </w:r>
      <w:r w:rsidRPr="008527F9">
        <w:rPr>
          <w:rFonts w:asciiTheme="majorBidi" w:hAnsiTheme="majorBidi" w:cstheme="majorBidi"/>
        </w:rPr>
        <w:t xml:space="preserve"> on </w:t>
      </w:r>
      <w:r w:rsidRPr="008527F9">
        <w:rPr>
          <w:rFonts w:asciiTheme="majorBidi" w:hAnsiTheme="majorBidi" w:cstheme="majorBidi"/>
          <w:b/>
          <w:bCs/>
        </w:rPr>
        <w:t>Air France Airlines (AF 639)</w:t>
      </w:r>
    </w:p>
    <w:p w:rsidR="008527F9" w:rsidRDefault="008527F9" w:rsidP="00B80280">
      <w:pPr>
        <w:numPr>
          <w:ilvl w:val="0"/>
          <w:numId w:val="4"/>
        </w:numPr>
        <w:rPr>
          <w:rFonts w:asciiTheme="majorBidi" w:hAnsiTheme="majorBidi" w:cstheme="majorBidi"/>
        </w:rPr>
      </w:pPr>
      <w:r>
        <w:rPr>
          <w:rFonts w:asciiTheme="majorBidi" w:hAnsiTheme="majorBidi" w:cstheme="majorBidi"/>
        </w:rPr>
        <w:t>10:</w:t>
      </w:r>
      <w:r w:rsidR="00B80280">
        <w:rPr>
          <w:rFonts w:asciiTheme="majorBidi" w:hAnsiTheme="majorBidi" w:cstheme="majorBidi"/>
        </w:rPr>
        <w:t>25</w:t>
      </w:r>
      <w:r>
        <w:rPr>
          <w:rFonts w:asciiTheme="majorBidi" w:hAnsiTheme="majorBidi" w:cstheme="majorBidi"/>
        </w:rPr>
        <w:t xml:space="preserve"> – Group Flight Departure from Paris, France on </w:t>
      </w:r>
      <w:r w:rsidRPr="008527F9">
        <w:rPr>
          <w:rFonts w:asciiTheme="majorBidi" w:hAnsiTheme="majorBidi" w:cstheme="majorBidi"/>
          <w:b/>
          <w:bCs/>
        </w:rPr>
        <w:t>Air France Airlines</w:t>
      </w:r>
      <w:r>
        <w:rPr>
          <w:rFonts w:asciiTheme="majorBidi" w:hAnsiTheme="majorBidi" w:cstheme="majorBidi"/>
          <w:b/>
          <w:bCs/>
        </w:rPr>
        <w:t xml:space="preserve"> (AF 1620)</w:t>
      </w:r>
    </w:p>
    <w:p w:rsidR="007A74BA" w:rsidRPr="00F672FC" w:rsidRDefault="00B80280" w:rsidP="008527F9">
      <w:pPr>
        <w:numPr>
          <w:ilvl w:val="0"/>
          <w:numId w:val="4"/>
        </w:numPr>
        <w:rPr>
          <w:rFonts w:asciiTheme="majorBidi" w:hAnsiTheme="majorBidi" w:cstheme="majorBidi"/>
        </w:rPr>
      </w:pPr>
      <w:r>
        <w:rPr>
          <w:rFonts w:asciiTheme="majorBidi" w:hAnsiTheme="majorBidi" w:cstheme="majorBidi"/>
        </w:rPr>
        <w:t>15:55</w:t>
      </w:r>
      <w:r w:rsidR="008527F9">
        <w:rPr>
          <w:rFonts w:asciiTheme="majorBidi" w:hAnsiTheme="majorBidi" w:cstheme="majorBidi"/>
        </w:rPr>
        <w:t xml:space="preserve"> – Group Flight </w:t>
      </w:r>
      <w:r w:rsidR="00044702">
        <w:rPr>
          <w:rFonts w:asciiTheme="majorBidi" w:hAnsiTheme="majorBidi" w:cstheme="majorBidi"/>
        </w:rPr>
        <w:t>A</w:t>
      </w:r>
      <w:r w:rsidR="007A74BA" w:rsidRPr="00A41173">
        <w:rPr>
          <w:rFonts w:asciiTheme="majorBidi" w:hAnsiTheme="majorBidi" w:cstheme="majorBidi"/>
        </w:rPr>
        <w:t>rrival at</w:t>
      </w:r>
      <w:r w:rsidR="007A74BA" w:rsidRPr="00A41173">
        <w:rPr>
          <w:rFonts w:asciiTheme="majorBidi" w:hAnsiTheme="majorBidi" w:cstheme="majorBidi"/>
          <w:b/>
          <w:bCs/>
        </w:rPr>
        <w:t xml:space="preserve"> Ben Gurion International Airport</w:t>
      </w:r>
    </w:p>
    <w:p w:rsidR="003A5CC5" w:rsidRPr="003A5CC5" w:rsidRDefault="003A5CC5" w:rsidP="003A5CC5">
      <w:pPr>
        <w:numPr>
          <w:ilvl w:val="0"/>
          <w:numId w:val="4"/>
        </w:numPr>
        <w:rPr>
          <w:rFonts w:asciiTheme="majorBidi" w:hAnsiTheme="majorBidi" w:cstheme="majorBidi"/>
        </w:rPr>
      </w:pPr>
      <w:r w:rsidRPr="003A5CC5">
        <w:rPr>
          <w:rFonts w:asciiTheme="majorBidi" w:hAnsiTheme="majorBidi" w:cstheme="majorBidi"/>
        </w:rPr>
        <w:t>Transfer to Jerusalem</w:t>
      </w:r>
      <w:r>
        <w:rPr>
          <w:rFonts w:asciiTheme="majorBidi" w:hAnsiTheme="majorBidi" w:cstheme="majorBidi"/>
        </w:rPr>
        <w:t xml:space="preserve"> for a Sabbath meal together</w:t>
      </w:r>
    </w:p>
    <w:p w:rsidR="002F3DC2" w:rsidRPr="003A5CC5" w:rsidRDefault="00CE0B67" w:rsidP="007A74BA">
      <w:pPr>
        <w:numPr>
          <w:ilvl w:val="0"/>
          <w:numId w:val="4"/>
        </w:numPr>
        <w:rPr>
          <w:rStyle w:val="Hyperlink"/>
          <w:rFonts w:asciiTheme="majorBidi" w:hAnsiTheme="majorBidi" w:cstheme="majorBidi"/>
          <w:color w:val="auto"/>
          <w:u w:val="none"/>
        </w:rPr>
      </w:pPr>
      <w:r w:rsidRPr="003A5CC5">
        <w:rPr>
          <w:rFonts w:asciiTheme="majorBidi" w:hAnsiTheme="majorBidi" w:cstheme="majorBidi"/>
        </w:rPr>
        <w:t xml:space="preserve">Overnight &amp; Dinner: </w:t>
      </w:r>
      <w:hyperlink r:id="rId14" w:history="1">
        <w:r w:rsidR="003A5CC5" w:rsidRPr="00D35DA5">
          <w:rPr>
            <w:rStyle w:val="Hyperlink"/>
            <w:rFonts w:asciiTheme="majorBidi" w:hAnsiTheme="majorBidi" w:cstheme="majorBidi"/>
          </w:rPr>
          <w:t>Kibbutz Ramat Rachel</w:t>
        </w:r>
      </w:hyperlink>
    </w:p>
    <w:p w:rsidR="003A5CC5" w:rsidRPr="003A5CC5" w:rsidRDefault="003A5CC5" w:rsidP="003A5CC5">
      <w:pPr>
        <w:ind w:left="720"/>
        <w:rPr>
          <w:rFonts w:asciiTheme="majorBidi" w:hAnsiTheme="majorBidi" w:cstheme="majorBidi"/>
        </w:rPr>
      </w:pPr>
    </w:p>
    <w:p w:rsidR="007A74BA" w:rsidRPr="009D4717" w:rsidRDefault="000F2369" w:rsidP="000F2369">
      <w:pPr>
        <w:rPr>
          <w:rFonts w:asciiTheme="majorBidi" w:hAnsiTheme="majorBidi" w:cstheme="majorBidi"/>
          <w:b/>
          <w:bCs/>
          <w:sz w:val="28"/>
          <w:szCs w:val="28"/>
        </w:rPr>
      </w:pPr>
      <w:r>
        <w:rPr>
          <w:rFonts w:asciiTheme="majorBidi" w:hAnsiTheme="majorBidi" w:cstheme="majorBidi"/>
          <w:b/>
          <w:bCs/>
          <w:sz w:val="28"/>
          <w:szCs w:val="28"/>
        </w:rPr>
        <w:t>Saturday</w:t>
      </w:r>
      <w:r w:rsidR="007A74BA" w:rsidRPr="009D4717">
        <w:rPr>
          <w:rFonts w:asciiTheme="majorBidi" w:hAnsiTheme="majorBidi" w:cstheme="majorBidi"/>
          <w:b/>
          <w:bCs/>
          <w:sz w:val="28"/>
          <w:szCs w:val="28"/>
        </w:rPr>
        <w:t xml:space="preserve">, </w:t>
      </w:r>
      <w:r>
        <w:rPr>
          <w:rFonts w:asciiTheme="majorBidi" w:hAnsiTheme="majorBidi" w:cstheme="majorBidi"/>
          <w:b/>
          <w:bCs/>
          <w:sz w:val="28"/>
          <w:szCs w:val="28"/>
        </w:rPr>
        <w:t>October 1</w:t>
      </w:r>
      <w:r w:rsidR="007A74BA" w:rsidRPr="009D4717">
        <w:rPr>
          <w:rFonts w:asciiTheme="majorBidi" w:hAnsiTheme="majorBidi" w:cstheme="majorBidi"/>
          <w:b/>
          <w:bCs/>
          <w:sz w:val="28"/>
          <w:szCs w:val="28"/>
        </w:rPr>
        <w:t>5</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 (B/D)</w:t>
      </w:r>
    </w:p>
    <w:p w:rsidR="007A74BA" w:rsidRPr="00A41173" w:rsidRDefault="007A74BA" w:rsidP="007A74BA">
      <w:pPr>
        <w:rPr>
          <w:rFonts w:asciiTheme="majorBidi" w:hAnsiTheme="majorBidi" w:cstheme="majorBidi"/>
        </w:rPr>
      </w:pPr>
    </w:p>
    <w:p w:rsidR="003A5CC5" w:rsidRPr="00A41173" w:rsidRDefault="003A5CC5" w:rsidP="003A5CC5">
      <w:pPr>
        <w:numPr>
          <w:ilvl w:val="0"/>
          <w:numId w:val="15"/>
        </w:numPr>
        <w:rPr>
          <w:rFonts w:asciiTheme="majorBidi" w:hAnsiTheme="majorBidi" w:cstheme="majorBidi"/>
        </w:rPr>
      </w:pPr>
      <w:r w:rsidRPr="00A41173">
        <w:rPr>
          <w:rFonts w:asciiTheme="majorBidi" w:hAnsiTheme="majorBidi" w:cstheme="majorBidi"/>
        </w:rPr>
        <w:t xml:space="preserve">Enjoy a panoramic lookout from the </w:t>
      </w:r>
      <w:r w:rsidRPr="00A41173">
        <w:rPr>
          <w:rFonts w:asciiTheme="majorBidi" w:hAnsiTheme="majorBidi" w:cstheme="majorBidi"/>
          <w:b/>
          <w:bCs/>
        </w:rPr>
        <w:t>Mount of Olives</w:t>
      </w:r>
      <w:r w:rsidRPr="00A41173">
        <w:rPr>
          <w:rFonts w:asciiTheme="majorBidi" w:hAnsiTheme="majorBidi" w:cstheme="majorBidi"/>
        </w:rPr>
        <w:t xml:space="preserve"> (II Sam </w:t>
      </w:r>
      <w:smartTag w:uri="urn:schemas-microsoft-com:office:smarttags" w:element="time">
        <w:smartTagPr>
          <w:attr w:name="Minute" w:val="30"/>
          <w:attr w:name="Hour" w:val="15"/>
        </w:smartTagPr>
        <w:r w:rsidRPr="00A41173">
          <w:rPr>
            <w:rFonts w:asciiTheme="majorBidi" w:hAnsiTheme="majorBidi" w:cstheme="majorBidi"/>
          </w:rPr>
          <w:t>15:30</w:t>
        </w:r>
      </w:smartTag>
      <w:r w:rsidRPr="00A41173">
        <w:rPr>
          <w:rFonts w:asciiTheme="majorBidi" w:hAnsiTheme="majorBidi" w:cstheme="majorBidi"/>
        </w:rPr>
        <w:t xml:space="preserve">; Numbers 19:1-10; Ezekiel 11:23; Ps. 122:3, 122:6, 125:2; Luke </w:t>
      </w:r>
      <w:smartTag w:uri="urn:schemas-microsoft-com:office:smarttags" w:element="time">
        <w:smartTagPr>
          <w:attr w:name="Minute" w:val="37"/>
          <w:attr w:name="Hour" w:val="21"/>
        </w:smartTagPr>
        <w:r w:rsidRPr="00A41173">
          <w:rPr>
            <w:rFonts w:asciiTheme="majorBidi" w:hAnsiTheme="majorBidi" w:cstheme="majorBidi"/>
          </w:rPr>
          <w:t>21:37</w:t>
        </w:r>
      </w:smartTag>
      <w:r w:rsidRPr="00A41173">
        <w:rPr>
          <w:rFonts w:asciiTheme="majorBidi" w:hAnsiTheme="majorBidi" w:cstheme="majorBidi"/>
        </w:rPr>
        <w:t>; Ze</w:t>
      </w:r>
      <w:r>
        <w:rPr>
          <w:rFonts w:asciiTheme="majorBidi" w:hAnsiTheme="majorBidi" w:cstheme="majorBidi"/>
        </w:rPr>
        <w:t>c</w:t>
      </w:r>
      <w:r w:rsidRPr="00A41173">
        <w:rPr>
          <w:rFonts w:asciiTheme="majorBidi" w:hAnsiTheme="majorBidi" w:cstheme="majorBidi"/>
        </w:rPr>
        <w:t>h 14:4; John 8:1)</w:t>
      </w:r>
    </w:p>
    <w:p w:rsidR="003A5CC5" w:rsidRPr="00A41173" w:rsidRDefault="003A5CC5" w:rsidP="003A5CC5">
      <w:pPr>
        <w:numPr>
          <w:ilvl w:val="0"/>
          <w:numId w:val="8"/>
        </w:numPr>
        <w:rPr>
          <w:rFonts w:asciiTheme="majorBidi" w:hAnsiTheme="majorBidi" w:cstheme="majorBidi"/>
        </w:rPr>
      </w:pPr>
      <w:r w:rsidRPr="00A41173">
        <w:rPr>
          <w:rFonts w:asciiTheme="majorBidi" w:hAnsiTheme="majorBidi" w:cstheme="majorBidi"/>
        </w:rPr>
        <w:t xml:space="preserve">Walk the </w:t>
      </w:r>
      <w:r w:rsidRPr="00A41173">
        <w:rPr>
          <w:rFonts w:asciiTheme="majorBidi" w:hAnsiTheme="majorBidi" w:cstheme="majorBidi"/>
          <w:b/>
          <w:bCs/>
        </w:rPr>
        <w:t>Palm Sunday journey</w:t>
      </w:r>
      <w:r w:rsidRPr="00A41173">
        <w:rPr>
          <w:rFonts w:asciiTheme="majorBidi" w:hAnsiTheme="majorBidi" w:cstheme="majorBidi"/>
        </w:rPr>
        <w:t xml:space="preserve"> down the Mt. of Olives, stopping by </w:t>
      </w:r>
      <w:r w:rsidRPr="00A41173">
        <w:rPr>
          <w:rFonts w:asciiTheme="majorBidi" w:hAnsiTheme="majorBidi" w:cstheme="majorBidi"/>
          <w:b/>
          <w:bCs/>
        </w:rPr>
        <w:t>Dominus Flevit</w:t>
      </w:r>
      <w:r w:rsidRPr="00A41173">
        <w:rPr>
          <w:rFonts w:asciiTheme="majorBidi" w:hAnsiTheme="majorBidi" w:cstheme="majorBidi"/>
        </w:rPr>
        <w:t xml:space="preserve">, where Jesus wept over the city (Luke </w:t>
      </w:r>
      <w:smartTag w:uri="urn:schemas-microsoft-com:office:smarttags" w:element="time">
        <w:smartTagPr>
          <w:attr w:name="Minute" w:val="41"/>
          <w:attr w:name="Hour" w:val="19"/>
        </w:smartTagPr>
        <w:r w:rsidRPr="00A41173">
          <w:rPr>
            <w:rFonts w:asciiTheme="majorBidi" w:hAnsiTheme="majorBidi" w:cstheme="majorBidi"/>
          </w:rPr>
          <w:t>19:41</w:t>
        </w:r>
      </w:smartTag>
      <w:r w:rsidRPr="00A41173">
        <w:rPr>
          <w:rFonts w:asciiTheme="majorBidi" w:hAnsiTheme="majorBidi" w:cstheme="majorBidi"/>
        </w:rPr>
        <w:t>-44) and engaging with the early Christian tombs discovered at the site.</w:t>
      </w:r>
    </w:p>
    <w:p w:rsidR="003A5CC5" w:rsidRPr="00A41173" w:rsidRDefault="003A5CC5" w:rsidP="003A5CC5">
      <w:pPr>
        <w:numPr>
          <w:ilvl w:val="0"/>
          <w:numId w:val="8"/>
        </w:numPr>
        <w:rPr>
          <w:rFonts w:asciiTheme="majorBidi" w:hAnsiTheme="majorBidi" w:cstheme="majorBidi"/>
        </w:rPr>
      </w:pPr>
      <w:r w:rsidRPr="00A41173">
        <w:rPr>
          <w:rFonts w:asciiTheme="majorBidi" w:hAnsiTheme="majorBidi" w:cstheme="majorBidi"/>
        </w:rPr>
        <w:t xml:space="preserve">Visit the </w:t>
      </w:r>
      <w:r w:rsidRPr="00A41173">
        <w:rPr>
          <w:rFonts w:asciiTheme="majorBidi" w:hAnsiTheme="majorBidi" w:cstheme="majorBidi"/>
          <w:b/>
          <w:bCs/>
        </w:rPr>
        <w:t xml:space="preserve">Garden of Gethsemane </w:t>
      </w:r>
      <w:r w:rsidRPr="00A41173">
        <w:rPr>
          <w:rFonts w:asciiTheme="majorBidi" w:hAnsiTheme="majorBidi" w:cstheme="majorBidi"/>
        </w:rPr>
        <w:t xml:space="preserve">and the </w:t>
      </w:r>
      <w:r w:rsidRPr="00A41173">
        <w:rPr>
          <w:rFonts w:asciiTheme="majorBidi" w:hAnsiTheme="majorBidi" w:cstheme="majorBidi"/>
          <w:b/>
          <w:bCs/>
        </w:rPr>
        <w:t xml:space="preserve">Church of all Nations </w:t>
      </w:r>
      <w:r w:rsidRPr="00A41173">
        <w:rPr>
          <w:rFonts w:asciiTheme="majorBidi" w:hAnsiTheme="majorBidi" w:cstheme="majorBidi"/>
        </w:rPr>
        <w:t>(Matthew 26:36ff).</w:t>
      </w:r>
    </w:p>
    <w:p w:rsidR="00EB4529" w:rsidRPr="00A41173" w:rsidRDefault="00EB4529" w:rsidP="00EB4529">
      <w:pPr>
        <w:numPr>
          <w:ilvl w:val="0"/>
          <w:numId w:val="16"/>
        </w:numPr>
        <w:rPr>
          <w:rFonts w:asciiTheme="majorBidi" w:hAnsiTheme="majorBidi" w:cstheme="majorBidi"/>
        </w:rPr>
      </w:pPr>
      <w:r>
        <w:rPr>
          <w:rFonts w:asciiTheme="majorBidi" w:hAnsiTheme="majorBidi" w:cstheme="majorBidi"/>
        </w:rPr>
        <w:t xml:space="preserve">Visit the </w:t>
      </w:r>
      <w:r w:rsidRPr="009264CF">
        <w:rPr>
          <w:rFonts w:asciiTheme="majorBidi" w:hAnsiTheme="majorBidi" w:cstheme="majorBidi"/>
          <w:b/>
          <w:bCs/>
        </w:rPr>
        <w:t>Upper Room</w:t>
      </w:r>
      <w:r>
        <w:rPr>
          <w:rFonts w:asciiTheme="majorBidi" w:hAnsiTheme="majorBidi" w:cstheme="majorBidi"/>
        </w:rPr>
        <w:t xml:space="preserve"> and </w:t>
      </w:r>
      <w:r w:rsidRPr="009264CF">
        <w:rPr>
          <w:rFonts w:asciiTheme="majorBidi" w:hAnsiTheme="majorBidi" w:cstheme="majorBidi"/>
          <w:b/>
          <w:bCs/>
        </w:rPr>
        <w:t>David’s Tomb</w:t>
      </w:r>
      <w:r>
        <w:rPr>
          <w:rFonts w:asciiTheme="majorBidi" w:hAnsiTheme="majorBidi" w:cstheme="majorBidi"/>
        </w:rPr>
        <w:t xml:space="preserve"> on Mt. Zion.</w:t>
      </w:r>
    </w:p>
    <w:p w:rsidR="00EB4529" w:rsidRDefault="009957E7" w:rsidP="00EB4529">
      <w:pPr>
        <w:numPr>
          <w:ilvl w:val="0"/>
          <w:numId w:val="16"/>
        </w:numPr>
        <w:rPr>
          <w:rFonts w:asciiTheme="majorBidi" w:hAnsiTheme="majorBidi" w:cstheme="majorBidi"/>
        </w:rPr>
      </w:pPr>
      <w:r w:rsidRPr="009957E7">
        <w:rPr>
          <w:rFonts w:asciiTheme="majorBidi" w:hAnsiTheme="majorBidi" w:cstheme="majorBidi"/>
          <w:b/>
          <w:bCs/>
        </w:rPr>
        <w:t>14:00</w:t>
      </w:r>
      <w:r>
        <w:rPr>
          <w:rFonts w:asciiTheme="majorBidi" w:hAnsiTheme="majorBidi" w:cstheme="majorBidi"/>
        </w:rPr>
        <w:t xml:space="preserve"> - </w:t>
      </w:r>
      <w:r w:rsidR="00EB4529" w:rsidRPr="00A41173">
        <w:rPr>
          <w:rFonts w:asciiTheme="majorBidi" w:hAnsiTheme="majorBidi" w:cstheme="majorBidi"/>
        </w:rPr>
        <w:t xml:space="preserve">Visit the </w:t>
      </w:r>
      <w:r w:rsidR="00EB4529" w:rsidRPr="00A41173">
        <w:rPr>
          <w:rFonts w:asciiTheme="majorBidi" w:hAnsiTheme="majorBidi" w:cstheme="majorBidi"/>
          <w:b/>
          <w:bCs/>
        </w:rPr>
        <w:t>Garden Tomb</w:t>
      </w:r>
      <w:r w:rsidR="00EB4529" w:rsidRPr="00A41173">
        <w:rPr>
          <w:rFonts w:asciiTheme="majorBidi" w:hAnsiTheme="majorBidi" w:cstheme="majorBidi"/>
        </w:rPr>
        <w:t>, a modern alternative for the place of Jesus’ crucifixion. Guided by a local volunteer guide.</w:t>
      </w:r>
    </w:p>
    <w:p w:rsidR="003A5CC5" w:rsidRDefault="00D74154" w:rsidP="003A5CC5">
      <w:pPr>
        <w:numPr>
          <w:ilvl w:val="0"/>
          <w:numId w:val="8"/>
        </w:numPr>
        <w:rPr>
          <w:rFonts w:asciiTheme="majorBidi" w:hAnsiTheme="majorBidi" w:cstheme="majorBidi"/>
        </w:rPr>
      </w:pPr>
      <w:r w:rsidRPr="00D74154">
        <w:rPr>
          <w:rFonts w:asciiTheme="majorBidi" w:hAnsiTheme="majorBidi" w:cstheme="majorBidi"/>
          <w:b/>
          <w:bCs/>
        </w:rPr>
        <w:t>16:00</w:t>
      </w:r>
      <w:r>
        <w:rPr>
          <w:rFonts w:asciiTheme="majorBidi" w:hAnsiTheme="majorBidi" w:cstheme="majorBidi"/>
        </w:rPr>
        <w:t xml:space="preserve"> - </w:t>
      </w:r>
      <w:r w:rsidR="003A5CC5" w:rsidRPr="00A41173">
        <w:rPr>
          <w:rFonts w:asciiTheme="majorBidi" w:hAnsiTheme="majorBidi" w:cstheme="majorBidi"/>
        </w:rPr>
        <w:t xml:space="preserve">Enjoy the rest of your afternoon </w:t>
      </w:r>
      <w:r w:rsidR="003A5CC5">
        <w:rPr>
          <w:rFonts w:asciiTheme="majorBidi" w:hAnsiTheme="majorBidi" w:cstheme="majorBidi"/>
        </w:rPr>
        <w:t>exploring</w:t>
      </w:r>
      <w:r w:rsidR="003A5CC5" w:rsidRPr="00A41173">
        <w:rPr>
          <w:rFonts w:asciiTheme="majorBidi" w:hAnsiTheme="majorBidi" w:cstheme="majorBidi"/>
          <w:b/>
          <w:bCs/>
        </w:rPr>
        <w:t xml:space="preserve"> Bethlehem</w:t>
      </w:r>
      <w:r w:rsidR="003A5CC5">
        <w:rPr>
          <w:rFonts w:asciiTheme="majorBidi" w:hAnsiTheme="majorBidi" w:cstheme="majorBidi"/>
        </w:rPr>
        <w:t xml:space="preserve">, have lunch near Shepherds Fields </w:t>
      </w:r>
      <w:r w:rsidR="003A5CC5" w:rsidRPr="00A41173">
        <w:rPr>
          <w:rFonts w:asciiTheme="majorBidi" w:hAnsiTheme="majorBidi" w:cstheme="majorBidi"/>
        </w:rPr>
        <w:t>and visit the Church o</w:t>
      </w:r>
      <w:r w:rsidR="003A5CC5">
        <w:rPr>
          <w:rFonts w:asciiTheme="majorBidi" w:hAnsiTheme="majorBidi" w:cstheme="majorBidi"/>
        </w:rPr>
        <w:t xml:space="preserve">f the Nativity. Enjoy shopping in Bethlehem at a </w:t>
      </w:r>
      <w:r w:rsidR="003A5CC5" w:rsidRPr="00A41173">
        <w:rPr>
          <w:rFonts w:asciiTheme="majorBidi" w:hAnsiTheme="majorBidi" w:cstheme="majorBidi"/>
        </w:rPr>
        <w:t xml:space="preserve">Bazaar </w:t>
      </w:r>
      <w:r w:rsidR="003A5CC5">
        <w:rPr>
          <w:rFonts w:asciiTheme="majorBidi" w:hAnsiTheme="majorBidi" w:cstheme="majorBidi"/>
        </w:rPr>
        <w:t>owned by local Christians</w:t>
      </w:r>
      <w:r w:rsidR="003A5CC5" w:rsidRPr="00A41173">
        <w:rPr>
          <w:rFonts w:asciiTheme="majorBidi" w:hAnsiTheme="majorBidi" w:cstheme="majorBidi"/>
        </w:rPr>
        <w:t xml:space="preserve">- (Micah 5:2; Luke 2:4-20; Matt. 2:1-12, </w:t>
      </w:r>
      <w:smartTag w:uri="urn:schemas-microsoft-com:office:smarttags" w:element="time">
        <w:smartTagPr>
          <w:attr w:name="Minute" w:val="16"/>
          <w:attr w:name="Hour" w:val="2"/>
        </w:smartTagPr>
        <w:r w:rsidR="003A5CC5" w:rsidRPr="00A41173">
          <w:rPr>
            <w:rFonts w:asciiTheme="majorBidi" w:hAnsiTheme="majorBidi" w:cstheme="majorBidi"/>
          </w:rPr>
          <w:t>2:16</w:t>
        </w:r>
      </w:smartTag>
      <w:r w:rsidR="003A5CC5" w:rsidRPr="00A41173">
        <w:rPr>
          <w:rFonts w:asciiTheme="majorBidi" w:hAnsiTheme="majorBidi" w:cstheme="majorBidi"/>
        </w:rPr>
        <w:t>-18).</w:t>
      </w:r>
    </w:p>
    <w:p w:rsidR="003A5CC5" w:rsidRPr="003A5CC5" w:rsidRDefault="003A5CC5" w:rsidP="003A5CC5">
      <w:pPr>
        <w:numPr>
          <w:ilvl w:val="0"/>
          <w:numId w:val="8"/>
        </w:numPr>
        <w:rPr>
          <w:rStyle w:val="Hyperlink"/>
          <w:rFonts w:asciiTheme="majorBidi" w:hAnsiTheme="majorBidi" w:cstheme="majorBidi"/>
          <w:color w:val="auto"/>
          <w:u w:val="none"/>
        </w:rPr>
      </w:pPr>
      <w:r w:rsidRPr="003A5CC5">
        <w:rPr>
          <w:rFonts w:asciiTheme="majorBidi" w:hAnsiTheme="majorBidi" w:cstheme="majorBidi"/>
        </w:rPr>
        <w:t xml:space="preserve">Overnight &amp; Dinner: </w:t>
      </w:r>
      <w:hyperlink r:id="rId15" w:history="1">
        <w:r w:rsidRPr="00D35DA5">
          <w:rPr>
            <w:rStyle w:val="Hyperlink"/>
            <w:rFonts w:asciiTheme="majorBidi" w:hAnsiTheme="majorBidi" w:cstheme="majorBidi"/>
          </w:rPr>
          <w:t>Kibbutz Ramat Rachel</w:t>
        </w:r>
      </w:hyperlink>
    </w:p>
    <w:p w:rsidR="003A5CC5" w:rsidRDefault="003A5CC5" w:rsidP="003A5CC5">
      <w:pPr>
        <w:ind w:left="720"/>
        <w:rPr>
          <w:rFonts w:asciiTheme="majorBidi" w:hAnsiTheme="majorBidi" w:cstheme="majorBidi"/>
        </w:rPr>
      </w:pPr>
    </w:p>
    <w:p w:rsidR="00FF2C85" w:rsidRPr="00FF2C85" w:rsidRDefault="00FF2C85" w:rsidP="00FF2C85">
      <w:pPr>
        <w:ind w:left="720"/>
        <w:rPr>
          <w:rFonts w:asciiTheme="majorBidi" w:hAnsiTheme="majorBidi" w:cstheme="majorBidi"/>
        </w:rPr>
      </w:pPr>
    </w:p>
    <w:p w:rsidR="00CE0B67" w:rsidRDefault="000F2369" w:rsidP="000E5D14">
      <w:pPr>
        <w:rPr>
          <w:rFonts w:asciiTheme="majorBidi" w:hAnsiTheme="majorBidi" w:cstheme="majorBidi"/>
          <w:b/>
          <w:bCs/>
          <w:sz w:val="28"/>
          <w:szCs w:val="28"/>
        </w:rPr>
      </w:pPr>
      <w:r>
        <w:rPr>
          <w:rFonts w:asciiTheme="majorBidi" w:hAnsiTheme="majorBidi" w:cstheme="majorBidi"/>
          <w:b/>
          <w:bCs/>
          <w:sz w:val="28"/>
          <w:szCs w:val="28"/>
        </w:rPr>
        <w:t>Sunday</w:t>
      </w:r>
      <w:r w:rsidR="007A74BA" w:rsidRPr="009D4717">
        <w:rPr>
          <w:rFonts w:asciiTheme="majorBidi" w:hAnsiTheme="majorBidi" w:cstheme="majorBidi"/>
          <w:b/>
          <w:bCs/>
          <w:sz w:val="28"/>
          <w:szCs w:val="28"/>
        </w:rPr>
        <w:t xml:space="preserve">, </w:t>
      </w:r>
      <w:r>
        <w:rPr>
          <w:rFonts w:asciiTheme="majorBidi" w:hAnsiTheme="majorBidi" w:cstheme="majorBidi"/>
          <w:b/>
          <w:bCs/>
          <w:sz w:val="28"/>
          <w:szCs w:val="28"/>
        </w:rPr>
        <w:t>October 16</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 (B/D)</w:t>
      </w:r>
    </w:p>
    <w:p w:rsidR="000E5D14" w:rsidRPr="003A5CC5" w:rsidRDefault="000E5D14" w:rsidP="000E5D14">
      <w:pPr>
        <w:numPr>
          <w:ilvl w:val="0"/>
          <w:numId w:val="6"/>
        </w:numPr>
        <w:shd w:val="clear" w:color="auto" w:fill="FFFFFF"/>
        <w:spacing w:before="100" w:beforeAutospacing="1" w:after="100" w:afterAutospacing="1"/>
        <w:rPr>
          <w:rFonts w:asciiTheme="majorBidi" w:hAnsiTheme="majorBidi" w:cstheme="majorBidi"/>
          <w:b/>
          <w:bCs/>
          <w:sz w:val="28"/>
          <w:szCs w:val="28"/>
        </w:rPr>
      </w:pPr>
      <w:r w:rsidRPr="003A5CC5">
        <w:rPr>
          <w:rFonts w:asciiTheme="majorBidi" w:hAnsiTheme="majorBidi" w:cstheme="majorBidi"/>
        </w:rPr>
        <w:t xml:space="preserve">Visit </w:t>
      </w:r>
      <w:r w:rsidRPr="003A5CC5">
        <w:rPr>
          <w:rFonts w:asciiTheme="majorBidi" w:hAnsiTheme="majorBidi" w:cstheme="majorBidi"/>
          <w:b/>
          <w:bCs/>
        </w:rPr>
        <w:t xml:space="preserve">Tel Jericho </w:t>
      </w:r>
      <w:r w:rsidRPr="003A5CC5">
        <w:rPr>
          <w:rFonts w:asciiTheme="majorBidi" w:hAnsiTheme="majorBidi" w:cstheme="majorBidi"/>
        </w:rPr>
        <w:t xml:space="preserve">(Josh 3:15-16, 6:1-27; II Kings 2:4-5, 2:18-22; Matt. 4:1-11, Mark 10:46-52; Luke 19:1-10), where the walls came tumbling down, and look out over the </w:t>
      </w:r>
      <w:r w:rsidRPr="005E7D44">
        <w:rPr>
          <w:rFonts w:asciiTheme="majorBidi" w:hAnsiTheme="majorBidi" w:cstheme="majorBidi"/>
          <w:b/>
          <w:bCs/>
        </w:rPr>
        <w:t>Mount of Temptation</w:t>
      </w:r>
      <w:r w:rsidRPr="003A5CC5">
        <w:rPr>
          <w:rFonts w:asciiTheme="majorBidi" w:hAnsiTheme="majorBidi" w:cstheme="majorBidi"/>
        </w:rPr>
        <w:t>.</w:t>
      </w:r>
    </w:p>
    <w:p w:rsidR="000E5D14" w:rsidRDefault="000E5D14" w:rsidP="000E5D14">
      <w:pPr>
        <w:numPr>
          <w:ilvl w:val="0"/>
          <w:numId w:val="6"/>
        </w:numPr>
        <w:rPr>
          <w:rFonts w:asciiTheme="majorBidi" w:hAnsiTheme="majorBidi" w:cstheme="majorBidi"/>
        </w:rPr>
      </w:pPr>
      <w:r w:rsidRPr="00A41173">
        <w:rPr>
          <w:rFonts w:asciiTheme="majorBidi" w:hAnsiTheme="majorBidi" w:cstheme="majorBidi"/>
        </w:rPr>
        <w:lastRenderedPageBreak/>
        <w:t xml:space="preserve">Visit the baptismal site of </w:t>
      </w:r>
      <w:r w:rsidRPr="00A41173">
        <w:rPr>
          <w:rFonts w:asciiTheme="majorBidi" w:hAnsiTheme="majorBidi" w:cstheme="majorBidi"/>
          <w:b/>
          <w:bCs/>
        </w:rPr>
        <w:t>Qasr El Yahud</w:t>
      </w:r>
      <w:r>
        <w:rPr>
          <w:rFonts w:asciiTheme="majorBidi" w:hAnsiTheme="majorBidi" w:cstheme="majorBidi"/>
          <w:b/>
          <w:bCs/>
        </w:rPr>
        <w:t xml:space="preserve"> (Bethany Beyond the Jordan)</w:t>
      </w:r>
      <w:r w:rsidRPr="00A41173">
        <w:rPr>
          <w:rFonts w:asciiTheme="majorBidi" w:hAnsiTheme="majorBidi" w:cstheme="majorBidi"/>
        </w:rPr>
        <w:t>, where John most likely performed his baptisms (Matthew 3:13; Mark 1:9)</w:t>
      </w:r>
      <w:r>
        <w:rPr>
          <w:rFonts w:asciiTheme="majorBidi" w:hAnsiTheme="majorBidi" w:cstheme="majorBidi"/>
        </w:rPr>
        <w:t>. Have the opportunity to get baptized here.</w:t>
      </w:r>
    </w:p>
    <w:p w:rsidR="000E5D14" w:rsidRDefault="000E5D14" w:rsidP="000E5D14">
      <w:pPr>
        <w:numPr>
          <w:ilvl w:val="0"/>
          <w:numId w:val="6"/>
        </w:numPr>
        <w:rPr>
          <w:rFonts w:asciiTheme="majorBidi" w:hAnsiTheme="majorBidi" w:cstheme="majorBidi"/>
        </w:rPr>
      </w:pPr>
      <w:r>
        <w:rPr>
          <w:rFonts w:asciiTheme="majorBidi" w:hAnsiTheme="majorBidi" w:cstheme="majorBidi"/>
        </w:rPr>
        <w:t xml:space="preserve">Experience the site of </w:t>
      </w:r>
      <w:r w:rsidRPr="00C40A0F">
        <w:rPr>
          <w:rFonts w:asciiTheme="majorBidi" w:hAnsiTheme="majorBidi" w:cstheme="majorBidi"/>
          <w:b/>
          <w:bCs/>
        </w:rPr>
        <w:t>Qumran</w:t>
      </w:r>
      <w:r>
        <w:rPr>
          <w:rFonts w:asciiTheme="majorBidi" w:hAnsiTheme="majorBidi" w:cstheme="majorBidi"/>
        </w:rPr>
        <w:t>, where the Dead Sea Scrolls were discovered.</w:t>
      </w:r>
    </w:p>
    <w:p w:rsidR="005E7D44" w:rsidRPr="003A5CC5" w:rsidRDefault="005E7D44" w:rsidP="005E7D44">
      <w:pPr>
        <w:numPr>
          <w:ilvl w:val="0"/>
          <w:numId w:val="6"/>
        </w:numPr>
        <w:shd w:val="clear" w:color="auto" w:fill="FFFFFF"/>
        <w:spacing w:before="100" w:beforeAutospacing="1" w:after="100" w:afterAutospacing="1"/>
        <w:rPr>
          <w:rFonts w:asciiTheme="majorBidi" w:hAnsiTheme="majorBidi" w:cstheme="majorBidi"/>
          <w:b/>
          <w:bCs/>
          <w:sz w:val="28"/>
          <w:szCs w:val="28"/>
        </w:rPr>
      </w:pPr>
      <w:r w:rsidRPr="003A5CC5">
        <w:rPr>
          <w:rFonts w:asciiTheme="majorBidi" w:hAnsiTheme="majorBidi" w:cstheme="majorBidi"/>
        </w:rPr>
        <w:t xml:space="preserve">16:30 - Attend the </w:t>
      </w:r>
      <w:hyperlink r:id="rId16" w:history="1">
        <w:r w:rsidRPr="003A5CC5">
          <w:rPr>
            <w:rStyle w:val="Hyperlink"/>
            <w:rFonts w:asciiTheme="majorBidi" w:hAnsiTheme="majorBidi" w:cstheme="majorBidi"/>
          </w:rPr>
          <w:t>Ein Gedi Desert Celebration</w:t>
        </w:r>
      </w:hyperlink>
      <w:r w:rsidRPr="003A5CC5">
        <w:rPr>
          <w:rFonts w:asciiTheme="majorBidi" w:hAnsiTheme="majorBidi" w:cstheme="majorBidi"/>
        </w:rPr>
        <w:t>, hosted by the ICEJ event at Ein Gedi</w:t>
      </w:r>
    </w:p>
    <w:p w:rsidR="00EB4529" w:rsidRPr="009957E7" w:rsidRDefault="009957E7" w:rsidP="009957E7">
      <w:pPr>
        <w:numPr>
          <w:ilvl w:val="0"/>
          <w:numId w:val="6"/>
        </w:numPr>
        <w:shd w:val="clear" w:color="auto" w:fill="FFFFFF"/>
        <w:spacing w:before="100" w:beforeAutospacing="1" w:after="100" w:afterAutospacing="1"/>
        <w:rPr>
          <w:rFonts w:asciiTheme="majorBidi" w:hAnsiTheme="majorBidi" w:cstheme="majorBidi"/>
          <w:b/>
          <w:bCs/>
          <w:sz w:val="28"/>
          <w:szCs w:val="28"/>
        </w:rPr>
      </w:pPr>
      <w:r>
        <w:rPr>
          <w:rFonts w:asciiTheme="majorBidi" w:hAnsiTheme="majorBidi" w:cstheme="majorBidi"/>
        </w:rPr>
        <w:t xml:space="preserve">Overnight &amp; Dinner: </w:t>
      </w:r>
      <w:hyperlink r:id="rId17" w:history="1">
        <w:r w:rsidRPr="009957E7">
          <w:rPr>
            <w:rStyle w:val="Hyperlink"/>
            <w:rFonts w:asciiTheme="majorBidi" w:hAnsiTheme="majorBidi" w:cstheme="majorBidi"/>
          </w:rPr>
          <w:t>Daniel Dead Sea</w:t>
        </w:r>
      </w:hyperlink>
    </w:p>
    <w:p w:rsidR="009957E7" w:rsidRPr="005E7D44" w:rsidRDefault="009957E7" w:rsidP="009957E7">
      <w:pPr>
        <w:shd w:val="clear" w:color="auto" w:fill="FFFFFF"/>
        <w:spacing w:before="100" w:beforeAutospacing="1" w:after="100" w:afterAutospacing="1"/>
        <w:rPr>
          <w:rFonts w:asciiTheme="majorBidi" w:hAnsiTheme="majorBidi" w:cstheme="majorBidi"/>
          <w:b/>
          <w:bCs/>
          <w:sz w:val="28"/>
          <w:szCs w:val="28"/>
        </w:rPr>
      </w:pPr>
      <w:r>
        <w:rPr>
          <w:rFonts w:asciiTheme="majorBidi" w:hAnsiTheme="majorBidi" w:cstheme="majorBidi"/>
        </w:rPr>
        <w:t>No</w:t>
      </w:r>
      <w:r w:rsidR="00E25328">
        <w:rPr>
          <w:rFonts w:asciiTheme="majorBidi" w:hAnsiTheme="majorBidi" w:cstheme="majorBidi"/>
        </w:rPr>
        <w:t>te: We upgraded your hotel from</w:t>
      </w:r>
      <w:r w:rsidRPr="003A5CC5">
        <w:rPr>
          <w:rFonts w:asciiTheme="majorBidi" w:hAnsiTheme="majorBidi" w:cstheme="majorBidi"/>
        </w:rPr>
        <w:t xml:space="preserve"> </w:t>
      </w:r>
      <w:hyperlink r:id="rId18" w:history="1">
        <w:r>
          <w:rPr>
            <w:rStyle w:val="Hyperlink"/>
          </w:rPr>
          <w:t>Prima Oasis</w:t>
        </w:r>
      </w:hyperlink>
      <w:r>
        <w:rPr>
          <w:rStyle w:val="Hyperlink"/>
        </w:rPr>
        <w:t xml:space="preserve"> </w:t>
      </w:r>
      <w:r>
        <w:rPr>
          <w:rFonts w:asciiTheme="majorBidi" w:hAnsiTheme="majorBidi" w:cstheme="majorBidi"/>
        </w:rPr>
        <w:t xml:space="preserve">to the </w:t>
      </w:r>
      <w:hyperlink r:id="rId19" w:history="1">
        <w:r w:rsidRPr="009957E7">
          <w:rPr>
            <w:rStyle w:val="Hyperlink"/>
            <w:rFonts w:asciiTheme="majorBidi" w:hAnsiTheme="majorBidi" w:cstheme="majorBidi"/>
          </w:rPr>
          <w:t>Daniel Dead Sea</w:t>
        </w:r>
      </w:hyperlink>
      <w:r>
        <w:rPr>
          <w:rFonts w:asciiTheme="majorBidi" w:hAnsiTheme="majorBidi" w:cstheme="majorBidi"/>
        </w:rPr>
        <w:t>, a free 1-star upgrade</w:t>
      </w:r>
      <w:r w:rsidRPr="003A5CC5">
        <w:rPr>
          <w:rFonts w:asciiTheme="majorBidi" w:hAnsiTheme="majorBidi" w:cstheme="majorBidi"/>
        </w:rPr>
        <w:t xml:space="preserve"> </w:t>
      </w:r>
    </w:p>
    <w:p w:rsidR="007A74BA" w:rsidRPr="00CE0B67" w:rsidRDefault="000F2369" w:rsidP="00CE0B67">
      <w:pPr>
        <w:rPr>
          <w:rFonts w:asciiTheme="majorBidi" w:hAnsiTheme="majorBidi" w:cstheme="majorBidi"/>
          <w:b/>
          <w:bCs/>
          <w:sz w:val="28"/>
          <w:szCs w:val="28"/>
        </w:rPr>
      </w:pPr>
      <w:r>
        <w:rPr>
          <w:rFonts w:asciiTheme="majorBidi" w:hAnsiTheme="majorBidi" w:cstheme="majorBidi"/>
          <w:b/>
          <w:bCs/>
          <w:sz w:val="28"/>
          <w:szCs w:val="28"/>
        </w:rPr>
        <w:t>Mo</w:t>
      </w:r>
      <w:r w:rsidR="007A74BA" w:rsidRPr="009D4717">
        <w:rPr>
          <w:rFonts w:asciiTheme="majorBidi" w:hAnsiTheme="majorBidi" w:cstheme="majorBidi"/>
          <w:b/>
          <w:bCs/>
          <w:sz w:val="28"/>
          <w:szCs w:val="28"/>
        </w:rPr>
        <w:t xml:space="preserve">nday, </w:t>
      </w:r>
      <w:r>
        <w:rPr>
          <w:rFonts w:asciiTheme="majorBidi" w:hAnsiTheme="majorBidi" w:cstheme="majorBidi"/>
          <w:b/>
          <w:bCs/>
          <w:sz w:val="28"/>
          <w:szCs w:val="28"/>
        </w:rPr>
        <w:t>October 1</w:t>
      </w:r>
      <w:r w:rsidR="007A74BA" w:rsidRPr="009D4717">
        <w:rPr>
          <w:rFonts w:asciiTheme="majorBidi" w:hAnsiTheme="majorBidi" w:cstheme="majorBidi"/>
          <w:b/>
          <w:bCs/>
          <w:sz w:val="28"/>
          <w:szCs w:val="28"/>
        </w:rPr>
        <w:t>7</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 (B/D)</w:t>
      </w:r>
    </w:p>
    <w:p w:rsidR="005E7D44" w:rsidRPr="005E7D44" w:rsidRDefault="005E7D44" w:rsidP="00FF2C85">
      <w:pPr>
        <w:numPr>
          <w:ilvl w:val="0"/>
          <w:numId w:val="6"/>
        </w:numPr>
        <w:shd w:val="clear" w:color="auto" w:fill="FFFFFF"/>
        <w:spacing w:before="100" w:beforeAutospacing="1" w:after="100" w:afterAutospacing="1"/>
        <w:rPr>
          <w:rFonts w:asciiTheme="majorBidi" w:hAnsiTheme="majorBidi" w:cstheme="majorBidi"/>
          <w:b/>
          <w:bCs/>
          <w:sz w:val="28"/>
          <w:szCs w:val="28"/>
        </w:rPr>
      </w:pPr>
      <w:r>
        <w:rPr>
          <w:rFonts w:asciiTheme="majorBidi" w:hAnsiTheme="majorBidi" w:cstheme="majorBidi"/>
          <w:color w:val="222222"/>
        </w:rPr>
        <w:t>Enjoy a later start in the morning</w:t>
      </w:r>
    </w:p>
    <w:p w:rsidR="003A5CC5" w:rsidRPr="003A5CC5" w:rsidRDefault="00CE0B67" w:rsidP="00FF2C85">
      <w:pPr>
        <w:numPr>
          <w:ilvl w:val="0"/>
          <w:numId w:val="6"/>
        </w:numPr>
        <w:shd w:val="clear" w:color="auto" w:fill="FFFFFF"/>
        <w:spacing w:before="100" w:beforeAutospacing="1" w:after="100" w:afterAutospacing="1"/>
        <w:rPr>
          <w:rFonts w:asciiTheme="majorBidi" w:hAnsiTheme="majorBidi" w:cstheme="majorBidi"/>
          <w:b/>
          <w:bCs/>
          <w:sz w:val="28"/>
          <w:szCs w:val="28"/>
        </w:rPr>
      </w:pPr>
      <w:r w:rsidRPr="003A5CC5">
        <w:rPr>
          <w:rFonts w:asciiTheme="majorBidi" w:hAnsiTheme="majorBidi" w:cstheme="majorBidi"/>
          <w:color w:val="222222"/>
        </w:rPr>
        <w:t xml:space="preserve">Drive to </w:t>
      </w:r>
      <w:r w:rsidRPr="003A5CC5">
        <w:rPr>
          <w:rFonts w:asciiTheme="majorBidi" w:hAnsiTheme="majorBidi" w:cstheme="majorBidi"/>
          <w:b/>
          <w:bCs/>
          <w:color w:val="222222"/>
        </w:rPr>
        <w:t>Masada</w:t>
      </w:r>
    </w:p>
    <w:p w:rsidR="003A5CC5" w:rsidRPr="003A5CC5" w:rsidRDefault="00CE0B67" w:rsidP="00FF2C85">
      <w:pPr>
        <w:numPr>
          <w:ilvl w:val="0"/>
          <w:numId w:val="6"/>
        </w:numPr>
        <w:shd w:val="clear" w:color="auto" w:fill="FFFFFF"/>
        <w:spacing w:before="100" w:beforeAutospacing="1" w:after="100" w:afterAutospacing="1"/>
        <w:rPr>
          <w:rFonts w:asciiTheme="majorBidi" w:hAnsiTheme="majorBidi" w:cstheme="majorBidi"/>
          <w:b/>
          <w:bCs/>
          <w:sz w:val="28"/>
          <w:szCs w:val="28"/>
        </w:rPr>
      </w:pPr>
      <w:r w:rsidRPr="003A5CC5">
        <w:rPr>
          <w:rFonts w:asciiTheme="majorBidi" w:hAnsiTheme="majorBidi" w:cstheme="majorBidi"/>
          <w:color w:val="222222"/>
        </w:rPr>
        <w:t xml:space="preserve">Choose to climb up the Snake Path (50minute climb) or take the cable car up </w:t>
      </w:r>
      <w:r w:rsidRPr="003A5CC5">
        <w:rPr>
          <w:rFonts w:asciiTheme="majorBidi" w:hAnsiTheme="majorBidi" w:cstheme="majorBidi"/>
          <w:b/>
          <w:bCs/>
          <w:color w:val="222222"/>
        </w:rPr>
        <w:t>Masada</w:t>
      </w:r>
    </w:p>
    <w:p w:rsidR="003A5CC5" w:rsidRPr="003A5CC5" w:rsidRDefault="004F631D" w:rsidP="00FF2C85">
      <w:pPr>
        <w:numPr>
          <w:ilvl w:val="0"/>
          <w:numId w:val="6"/>
        </w:numPr>
        <w:shd w:val="clear" w:color="auto" w:fill="FFFFFF"/>
        <w:spacing w:before="100" w:beforeAutospacing="1" w:after="100" w:afterAutospacing="1"/>
        <w:rPr>
          <w:rFonts w:asciiTheme="majorBidi" w:hAnsiTheme="majorBidi" w:cstheme="majorBidi"/>
          <w:b/>
          <w:bCs/>
          <w:sz w:val="28"/>
          <w:szCs w:val="28"/>
        </w:rPr>
      </w:pPr>
      <w:r w:rsidRPr="003A5CC5">
        <w:rPr>
          <w:rFonts w:asciiTheme="majorBidi" w:hAnsiTheme="majorBidi" w:cstheme="majorBidi"/>
          <w:color w:val="222222"/>
        </w:rPr>
        <w:t>Tour</w:t>
      </w:r>
      <w:r w:rsidR="00CE0B67" w:rsidRPr="003A5CC5">
        <w:rPr>
          <w:rFonts w:asciiTheme="majorBidi" w:hAnsiTheme="majorBidi" w:cstheme="majorBidi"/>
          <w:color w:val="222222"/>
        </w:rPr>
        <w:t xml:space="preserve"> </w:t>
      </w:r>
      <w:r w:rsidR="00CE0B67" w:rsidRPr="003A5CC5">
        <w:rPr>
          <w:rFonts w:asciiTheme="majorBidi" w:hAnsiTheme="majorBidi" w:cstheme="majorBidi"/>
          <w:b/>
          <w:bCs/>
          <w:color w:val="222222"/>
        </w:rPr>
        <w:t>Masada</w:t>
      </w:r>
    </w:p>
    <w:p w:rsidR="003A5CC5" w:rsidRPr="005E7D44" w:rsidRDefault="003A5CC5" w:rsidP="00C83894">
      <w:pPr>
        <w:numPr>
          <w:ilvl w:val="0"/>
          <w:numId w:val="6"/>
        </w:numPr>
        <w:shd w:val="clear" w:color="auto" w:fill="FFFFFF"/>
        <w:spacing w:before="100" w:beforeAutospacing="1" w:after="100" w:afterAutospacing="1"/>
        <w:rPr>
          <w:rFonts w:asciiTheme="majorBidi" w:hAnsiTheme="majorBidi" w:cstheme="majorBidi"/>
          <w:b/>
          <w:bCs/>
          <w:sz w:val="28"/>
          <w:szCs w:val="28"/>
        </w:rPr>
      </w:pPr>
      <w:r w:rsidRPr="003A5CC5">
        <w:rPr>
          <w:rFonts w:asciiTheme="majorBidi" w:hAnsiTheme="majorBidi" w:cstheme="majorBidi"/>
          <w:color w:val="222222"/>
        </w:rPr>
        <w:t xml:space="preserve">Enjoy the afternoon </w:t>
      </w:r>
      <w:r w:rsidRPr="003A5CC5">
        <w:rPr>
          <w:rFonts w:asciiTheme="majorBidi" w:hAnsiTheme="majorBidi" w:cstheme="majorBidi"/>
          <w:b/>
          <w:bCs/>
          <w:color w:val="222222"/>
        </w:rPr>
        <w:t>swimming in the Dead Sea</w:t>
      </w:r>
      <w:r w:rsidRPr="003A5CC5">
        <w:rPr>
          <w:rFonts w:asciiTheme="majorBidi" w:hAnsiTheme="majorBidi" w:cstheme="majorBidi"/>
          <w:color w:val="222222"/>
        </w:rPr>
        <w:t xml:space="preserve"> </w:t>
      </w:r>
      <w:r w:rsidR="009957E7">
        <w:rPr>
          <w:rFonts w:asciiTheme="majorBidi" w:hAnsiTheme="majorBidi" w:cstheme="majorBidi"/>
          <w:color w:val="222222"/>
        </w:rPr>
        <w:t xml:space="preserve">at your hotel’s private beach </w:t>
      </w:r>
      <w:r w:rsidRPr="003A5CC5">
        <w:rPr>
          <w:rFonts w:asciiTheme="majorBidi" w:hAnsiTheme="majorBidi" w:cstheme="majorBidi"/>
          <w:color w:val="222222"/>
        </w:rPr>
        <w:t>and</w:t>
      </w:r>
      <w:r w:rsidR="009957E7">
        <w:rPr>
          <w:rFonts w:asciiTheme="majorBidi" w:hAnsiTheme="majorBidi" w:cstheme="majorBidi"/>
          <w:color w:val="222222"/>
        </w:rPr>
        <w:t>/or</w:t>
      </w:r>
      <w:r w:rsidRPr="003A5CC5">
        <w:rPr>
          <w:rFonts w:asciiTheme="majorBidi" w:hAnsiTheme="majorBidi" w:cstheme="majorBidi"/>
          <w:color w:val="222222"/>
        </w:rPr>
        <w:t xml:space="preserve"> </w:t>
      </w:r>
      <w:r w:rsidR="009957E7">
        <w:rPr>
          <w:rFonts w:asciiTheme="majorBidi" w:hAnsiTheme="majorBidi" w:cstheme="majorBidi"/>
          <w:color w:val="222222"/>
        </w:rPr>
        <w:t xml:space="preserve">your hotel’s indoor </w:t>
      </w:r>
      <w:r w:rsidR="00C83894">
        <w:rPr>
          <w:rFonts w:asciiTheme="majorBidi" w:hAnsiTheme="majorBidi" w:cstheme="majorBidi"/>
          <w:color w:val="222222"/>
        </w:rPr>
        <w:t>D</w:t>
      </w:r>
      <w:r w:rsidR="009957E7">
        <w:rPr>
          <w:rFonts w:asciiTheme="majorBidi" w:hAnsiTheme="majorBidi" w:cstheme="majorBidi"/>
          <w:color w:val="222222"/>
        </w:rPr>
        <w:t xml:space="preserve">ead </w:t>
      </w:r>
      <w:r w:rsidR="00C83894">
        <w:rPr>
          <w:rFonts w:asciiTheme="majorBidi" w:hAnsiTheme="majorBidi" w:cstheme="majorBidi"/>
          <w:color w:val="222222"/>
        </w:rPr>
        <w:t>S</w:t>
      </w:r>
      <w:r w:rsidR="009957E7">
        <w:rPr>
          <w:rFonts w:asciiTheme="majorBidi" w:hAnsiTheme="majorBidi" w:cstheme="majorBidi"/>
          <w:color w:val="222222"/>
        </w:rPr>
        <w:t>ea pool, spa and outdoor pool (included)</w:t>
      </w:r>
      <w:r w:rsidRPr="003A5CC5">
        <w:rPr>
          <w:rFonts w:asciiTheme="majorBidi" w:hAnsiTheme="majorBidi" w:cstheme="majorBidi"/>
          <w:b/>
          <w:bCs/>
          <w:color w:val="222222"/>
        </w:rPr>
        <w:t>.</w:t>
      </w:r>
    </w:p>
    <w:p w:rsidR="009957E7" w:rsidRPr="009957E7" w:rsidRDefault="009957E7" w:rsidP="009957E7">
      <w:pPr>
        <w:numPr>
          <w:ilvl w:val="0"/>
          <w:numId w:val="6"/>
        </w:numPr>
        <w:shd w:val="clear" w:color="auto" w:fill="FFFFFF"/>
        <w:spacing w:before="100" w:beforeAutospacing="1" w:after="100" w:afterAutospacing="1"/>
        <w:rPr>
          <w:rFonts w:asciiTheme="majorBidi" w:hAnsiTheme="majorBidi" w:cstheme="majorBidi"/>
          <w:b/>
          <w:bCs/>
          <w:sz w:val="28"/>
          <w:szCs w:val="28"/>
        </w:rPr>
      </w:pPr>
      <w:r>
        <w:rPr>
          <w:rFonts w:asciiTheme="majorBidi" w:hAnsiTheme="majorBidi" w:cstheme="majorBidi"/>
        </w:rPr>
        <w:t xml:space="preserve">Overnight &amp; Dinner: </w:t>
      </w:r>
      <w:hyperlink r:id="rId20" w:history="1">
        <w:r w:rsidRPr="009957E7">
          <w:rPr>
            <w:rStyle w:val="Hyperlink"/>
            <w:rFonts w:asciiTheme="majorBidi" w:hAnsiTheme="majorBidi" w:cstheme="majorBidi"/>
          </w:rPr>
          <w:t>Daniel Dead Sea</w:t>
        </w:r>
      </w:hyperlink>
    </w:p>
    <w:p w:rsidR="004F631D" w:rsidRDefault="000F2369" w:rsidP="00A91D8C">
      <w:pPr>
        <w:shd w:val="clear" w:color="auto" w:fill="FFFFFF"/>
        <w:spacing w:before="100" w:beforeAutospacing="1" w:after="100" w:afterAutospacing="1"/>
        <w:rPr>
          <w:rFonts w:asciiTheme="majorBidi" w:hAnsiTheme="majorBidi" w:cstheme="majorBidi"/>
          <w:b/>
          <w:bCs/>
          <w:sz w:val="28"/>
          <w:szCs w:val="28"/>
        </w:rPr>
      </w:pPr>
      <w:r w:rsidRPr="00BD4774">
        <w:rPr>
          <w:rFonts w:asciiTheme="majorBidi" w:hAnsiTheme="majorBidi" w:cstheme="majorBidi"/>
          <w:b/>
          <w:bCs/>
          <w:sz w:val="28"/>
          <w:szCs w:val="28"/>
        </w:rPr>
        <w:t>Tuesday</w:t>
      </w:r>
      <w:r w:rsidR="007A74BA" w:rsidRPr="00BD4774">
        <w:rPr>
          <w:rFonts w:asciiTheme="majorBidi" w:hAnsiTheme="majorBidi" w:cstheme="majorBidi"/>
          <w:b/>
          <w:bCs/>
          <w:sz w:val="28"/>
          <w:szCs w:val="28"/>
        </w:rPr>
        <w:t xml:space="preserve">, </w:t>
      </w:r>
      <w:r w:rsidRPr="00BD4774">
        <w:rPr>
          <w:rFonts w:asciiTheme="majorBidi" w:hAnsiTheme="majorBidi" w:cstheme="majorBidi"/>
          <w:b/>
          <w:bCs/>
          <w:sz w:val="28"/>
          <w:szCs w:val="28"/>
        </w:rPr>
        <w:t>October 1</w:t>
      </w:r>
      <w:r w:rsidR="007A74BA" w:rsidRPr="00BD4774">
        <w:rPr>
          <w:rFonts w:asciiTheme="majorBidi" w:hAnsiTheme="majorBidi" w:cstheme="majorBidi"/>
          <w:b/>
          <w:bCs/>
          <w:sz w:val="28"/>
          <w:szCs w:val="28"/>
        </w:rPr>
        <w:t>8</w:t>
      </w:r>
      <w:r w:rsidR="007A74BA" w:rsidRPr="00BD4774">
        <w:rPr>
          <w:rFonts w:asciiTheme="majorBidi" w:hAnsiTheme="majorBidi" w:cstheme="majorBidi"/>
          <w:b/>
          <w:bCs/>
          <w:sz w:val="28"/>
          <w:szCs w:val="28"/>
          <w:vertAlign w:val="superscript"/>
        </w:rPr>
        <w:t>th</w:t>
      </w:r>
      <w:r w:rsidR="007A74BA" w:rsidRPr="00BD4774">
        <w:rPr>
          <w:rFonts w:asciiTheme="majorBidi" w:hAnsiTheme="majorBidi" w:cstheme="majorBidi"/>
          <w:b/>
          <w:bCs/>
          <w:sz w:val="28"/>
          <w:szCs w:val="28"/>
        </w:rPr>
        <w:t xml:space="preserve"> – (B/D)</w:t>
      </w:r>
    </w:p>
    <w:p w:rsidR="006F0212" w:rsidRDefault="006F0212" w:rsidP="000E5D14">
      <w:pPr>
        <w:numPr>
          <w:ilvl w:val="0"/>
          <w:numId w:val="4"/>
        </w:numPr>
        <w:rPr>
          <w:rFonts w:asciiTheme="majorBidi" w:hAnsiTheme="majorBidi" w:cstheme="majorBidi"/>
        </w:rPr>
      </w:pPr>
      <w:r>
        <w:rPr>
          <w:rFonts w:asciiTheme="majorBidi" w:hAnsiTheme="majorBidi" w:cstheme="majorBidi"/>
        </w:rPr>
        <w:t>Drive via Zohar, Arad, Beer</w:t>
      </w:r>
      <w:r w:rsidR="00526349">
        <w:rPr>
          <w:rFonts w:asciiTheme="majorBidi" w:hAnsiTheme="majorBidi" w:cstheme="majorBidi"/>
        </w:rPr>
        <w:t xml:space="preserve"> </w:t>
      </w:r>
      <w:r>
        <w:rPr>
          <w:rFonts w:asciiTheme="majorBidi" w:hAnsiTheme="majorBidi" w:cstheme="majorBidi"/>
        </w:rPr>
        <w:t>Sheva, Lachish, Beit Guvrin</w:t>
      </w:r>
    </w:p>
    <w:p w:rsidR="000E5D14" w:rsidRDefault="000E5D14" w:rsidP="000E5D14">
      <w:pPr>
        <w:numPr>
          <w:ilvl w:val="0"/>
          <w:numId w:val="4"/>
        </w:numPr>
        <w:rPr>
          <w:rFonts w:asciiTheme="majorBidi" w:hAnsiTheme="majorBidi" w:cstheme="majorBidi"/>
        </w:rPr>
      </w:pPr>
      <w:r>
        <w:rPr>
          <w:rFonts w:asciiTheme="majorBidi" w:hAnsiTheme="majorBidi" w:cstheme="majorBidi"/>
        </w:rPr>
        <w:t xml:space="preserve">See the </w:t>
      </w:r>
      <w:r w:rsidRPr="00734238">
        <w:rPr>
          <w:rFonts w:asciiTheme="majorBidi" w:hAnsiTheme="majorBidi" w:cstheme="majorBidi"/>
          <w:b/>
          <w:bCs/>
        </w:rPr>
        <w:t>Elah Valley</w:t>
      </w:r>
      <w:r>
        <w:rPr>
          <w:rFonts w:asciiTheme="majorBidi" w:hAnsiTheme="majorBidi" w:cstheme="majorBidi"/>
        </w:rPr>
        <w:t xml:space="preserve"> where David fought Goliath</w:t>
      </w:r>
    </w:p>
    <w:p w:rsidR="000E5D14" w:rsidRDefault="000E5D14" w:rsidP="000E5D14">
      <w:pPr>
        <w:numPr>
          <w:ilvl w:val="0"/>
          <w:numId w:val="4"/>
        </w:numPr>
        <w:rPr>
          <w:rFonts w:asciiTheme="majorBidi" w:hAnsiTheme="majorBidi" w:cstheme="majorBidi"/>
        </w:rPr>
      </w:pPr>
      <w:r>
        <w:rPr>
          <w:rFonts w:asciiTheme="majorBidi" w:hAnsiTheme="majorBidi" w:cstheme="majorBidi"/>
        </w:rPr>
        <w:t xml:space="preserve">Stand on </w:t>
      </w:r>
      <w:r w:rsidRPr="00734238">
        <w:rPr>
          <w:rFonts w:asciiTheme="majorBidi" w:hAnsiTheme="majorBidi" w:cstheme="majorBidi"/>
          <w:b/>
          <w:bCs/>
        </w:rPr>
        <w:t>Beth Shemesh</w:t>
      </w:r>
      <w:r>
        <w:rPr>
          <w:rFonts w:asciiTheme="majorBidi" w:hAnsiTheme="majorBidi" w:cstheme="majorBidi"/>
        </w:rPr>
        <w:t xml:space="preserve"> to see where the Ark of the Covenant was returned</w:t>
      </w:r>
    </w:p>
    <w:p w:rsidR="009957E7" w:rsidRDefault="00BB3733" w:rsidP="00526349">
      <w:pPr>
        <w:numPr>
          <w:ilvl w:val="0"/>
          <w:numId w:val="4"/>
        </w:numPr>
        <w:rPr>
          <w:rFonts w:asciiTheme="majorBidi" w:hAnsiTheme="majorBidi" w:cstheme="majorBidi"/>
        </w:rPr>
      </w:pPr>
      <w:r w:rsidRPr="00BB3733">
        <w:rPr>
          <w:rFonts w:asciiTheme="majorBidi" w:hAnsiTheme="majorBidi" w:cstheme="majorBidi"/>
          <w:b/>
          <w:bCs/>
        </w:rPr>
        <w:t>1</w:t>
      </w:r>
      <w:r w:rsidR="00526349">
        <w:rPr>
          <w:rFonts w:asciiTheme="majorBidi" w:hAnsiTheme="majorBidi" w:cstheme="majorBidi"/>
          <w:b/>
          <w:bCs/>
        </w:rPr>
        <w:t>3</w:t>
      </w:r>
      <w:r w:rsidRPr="00BB3733">
        <w:rPr>
          <w:rFonts w:asciiTheme="majorBidi" w:hAnsiTheme="majorBidi" w:cstheme="majorBidi"/>
          <w:b/>
          <w:bCs/>
        </w:rPr>
        <w:t>:00</w:t>
      </w:r>
      <w:r w:rsidR="00526349">
        <w:rPr>
          <w:rFonts w:asciiTheme="majorBidi" w:hAnsiTheme="majorBidi" w:cstheme="majorBidi"/>
          <w:b/>
          <w:bCs/>
        </w:rPr>
        <w:t>-16:00</w:t>
      </w:r>
      <w:r w:rsidR="009957E7">
        <w:rPr>
          <w:rFonts w:asciiTheme="majorBidi" w:hAnsiTheme="majorBidi" w:cstheme="majorBidi"/>
        </w:rPr>
        <w:t xml:space="preserve"> - Experience </w:t>
      </w:r>
      <w:r w:rsidR="009957E7" w:rsidRPr="003D1A10">
        <w:rPr>
          <w:rFonts w:asciiTheme="majorBidi" w:hAnsiTheme="majorBidi" w:cstheme="majorBidi"/>
          <w:b/>
          <w:bCs/>
        </w:rPr>
        <w:t>Yad vaShem</w:t>
      </w:r>
      <w:r w:rsidR="009957E7">
        <w:rPr>
          <w:rFonts w:asciiTheme="majorBidi" w:hAnsiTheme="majorBidi" w:cstheme="majorBidi"/>
        </w:rPr>
        <w:t>, Jerusalem’s Holocaust Memorial</w:t>
      </w:r>
    </w:p>
    <w:p w:rsidR="005E7D44" w:rsidRDefault="00526349" w:rsidP="003A5CC5">
      <w:pPr>
        <w:numPr>
          <w:ilvl w:val="0"/>
          <w:numId w:val="4"/>
        </w:numPr>
        <w:rPr>
          <w:rFonts w:asciiTheme="majorBidi" w:hAnsiTheme="majorBidi" w:cstheme="majorBidi"/>
        </w:rPr>
      </w:pPr>
      <w:r w:rsidRPr="00526349">
        <w:rPr>
          <w:rFonts w:asciiTheme="majorBidi" w:hAnsiTheme="majorBidi" w:cstheme="majorBidi"/>
          <w:b/>
          <w:bCs/>
        </w:rPr>
        <w:t>16:00-18:00</w:t>
      </w:r>
      <w:r>
        <w:rPr>
          <w:rFonts w:asciiTheme="majorBidi" w:hAnsiTheme="majorBidi" w:cstheme="majorBidi"/>
        </w:rPr>
        <w:t xml:space="preserve"> - </w:t>
      </w:r>
      <w:r w:rsidR="003A5CC5" w:rsidRPr="00A41173">
        <w:rPr>
          <w:rFonts w:asciiTheme="majorBidi" w:hAnsiTheme="majorBidi" w:cstheme="majorBidi"/>
        </w:rPr>
        <w:t>Visit the</w:t>
      </w:r>
      <w:r w:rsidR="003A5CC5" w:rsidRPr="00A41173">
        <w:rPr>
          <w:rFonts w:asciiTheme="majorBidi" w:hAnsiTheme="majorBidi" w:cstheme="majorBidi"/>
          <w:b/>
          <w:bCs/>
        </w:rPr>
        <w:t xml:space="preserve"> Israel Museum </w:t>
      </w:r>
      <w:r w:rsidR="003A5CC5" w:rsidRPr="00A41173">
        <w:rPr>
          <w:rFonts w:asciiTheme="majorBidi" w:hAnsiTheme="majorBidi" w:cstheme="majorBidi"/>
        </w:rPr>
        <w:t>to see the 2</w:t>
      </w:r>
      <w:r w:rsidR="003A5CC5" w:rsidRPr="00A41173">
        <w:rPr>
          <w:rFonts w:asciiTheme="majorBidi" w:hAnsiTheme="majorBidi" w:cstheme="majorBidi"/>
          <w:vertAlign w:val="superscript"/>
        </w:rPr>
        <w:t>nd</w:t>
      </w:r>
      <w:r w:rsidR="003A5CC5" w:rsidRPr="00A41173">
        <w:rPr>
          <w:rFonts w:asciiTheme="majorBidi" w:hAnsiTheme="majorBidi" w:cstheme="majorBidi"/>
        </w:rPr>
        <w:t xml:space="preserve"> Temple Model &amp; the Shrine of the Book, where some of the Dead Sea Scrolls are housed</w:t>
      </w:r>
    </w:p>
    <w:p w:rsidR="003A5CC5" w:rsidRDefault="003A5CC5" w:rsidP="003A5CC5">
      <w:pPr>
        <w:numPr>
          <w:ilvl w:val="0"/>
          <w:numId w:val="4"/>
        </w:numPr>
        <w:rPr>
          <w:rFonts w:asciiTheme="majorBidi" w:hAnsiTheme="majorBidi" w:cstheme="majorBidi"/>
        </w:rPr>
      </w:pPr>
      <w:r>
        <w:rPr>
          <w:rFonts w:asciiTheme="majorBidi" w:hAnsiTheme="majorBidi" w:cstheme="majorBidi"/>
        </w:rPr>
        <w:t xml:space="preserve">Overnight &amp; Dinner: </w:t>
      </w:r>
      <w:hyperlink r:id="rId21" w:history="1">
        <w:r w:rsidRPr="00D35DA5">
          <w:rPr>
            <w:rStyle w:val="Hyperlink"/>
            <w:rFonts w:asciiTheme="majorBidi" w:hAnsiTheme="majorBidi" w:cstheme="majorBidi"/>
          </w:rPr>
          <w:t>Kibbutz Ramat Rachel</w:t>
        </w:r>
      </w:hyperlink>
    </w:p>
    <w:p w:rsidR="004F631D" w:rsidRPr="009D4717" w:rsidRDefault="004F631D" w:rsidP="000F2369">
      <w:pPr>
        <w:rPr>
          <w:rFonts w:asciiTheme="majorBidi" w:hAnsiTheme="majorBidi" w:cstheme="majorBidi"/>
          <w:b/>
          <w:bCs/>
          <w:sz w:val="28"/>
          <w:szCs w:val="28"/>
        </w:rPr>
      </w:pPr>
    </w:p>
    <w:p w:rsidR="007A74BA" w:rsidRPr="009D4717" w:rsidRDefault="000F2369" w:rsidP="000F2369">
      <w:pPr>
        <w:rPr>
          <w:rFonts w:asciiTheme="majorBidi" w:hAnsiTheme="majorBidi" w:cstheme="majorBidi"/>
          <w:b/>
          <w:bCs/>
          <w:sz w:val="28"/>
          <w:szCs w:val="28"/>
        </w:rPr>
      </w:pPr>
      <w:r>
        <w:rPr>
          <w:rFonts w:asciiTheme="majorBidi" w:hAnsiTheme="majorBidi" w:cstheme="majorBidi"/>
          <w:b/>
          <w:bCs/>
          <w:sz w:val="28"/>
          <w:szCs w:val="28"/>
        </w:rPr>
        <w:t>Wedne</w:t>
      </w:r>
      <w:r w:rsidR="007A74BA" w:rsidRPr="009D4717">
        <w:rPr>
          <w:rFonts w:asciiTheme="majorBidi" w:hAnsiTheme="majorBidi" w:cstheme="majorBidi"/>
          <w:b/>
          <w:bCs/>
          <w:sz w:val="28"/>
          <w:szCs w:val="28"/>
        </w:rPr>
        <w:t xml:space="preserve">sday, </w:t>
      </w:r>
      <w:r>
        <w:rPr>
          <w:rFonts w:asciiTheme="majorBidi" w:hAnsiTheme="majorBidi" w:cstheme="majorBidi"/>
          <w:b/>
          <w:bCs/>
          <w:sz w:val="28"/>
          <w:szCs w:val="28"/>
        </w:rPr>
        <w:t>October 19</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(B/D)</w:t>
      </w:r>
    </w:p>
    <w:p w:rsidR="007A74BA" w:rsidRDefault="007A74BA" w:rsidP="007A74BA">
      <w:pPr>
        <w:rPr>
          <w:rFonts w:asciiTheme="majorBidi" w:hAnsiTheme="majorBidi" w:cstheme="majorBidi"/>
        </w:rPr>
      </w:pPr>
    </w:p>
    <w:p w:rsidR="00BB3733" w:rsidRPr="00532E67" w:rsidRDefault="00BB3733" w:rsidP="000E5D14">
      <w:pPr>
        <w:numPr>
          <w:ilvl w:val="0"/>
          <w:numId w:val="4"/>
        </w:numPr>
        <w:rPr>
          <w:rFonts w:asciiTheme="majorBidi" w:hAnsiTheme="majorBidi" w:cstheme="majorBidi"/>
        </w:rPr>
      </w:pPr>
      <w:r w:rsidRPr="00BB3733">
        <w:rPr>
          <w:rFonts w:asciiTheme="majorBidi" w:hAnsiTheme="majorBidi" w:cstheme="majorBidi"/>
          <w:b/>
          <w:bCs/>
        </w:rPr>
        <w:t>08:30</w:t>
      </w:r>
      <w:r>
        <w:rPr>
          <w:rFonts w:asciiTheme="majorBidi" w:hAnsiTheme="majorBidi" w:cstheme="majorBidi"/>
        </w:rPr>
        <w:t xml:space="preserve"> - </w:t>
      </w:r>
      <w:r w:rsidR="000E5D14">
        <w:rPr>
          <w:rFonts w:asciiTheme="majorBidi" w:hAnsiTheme="majorBidi" w:cstheme="majorBidi"/>
        </w:rPr>
        <w:t>W</w:t>
      </w:r>
      <w:r>
        <w:rPr>
          <w:rFonts w:asciiTheme="majorBidi" w:hAnsiTheme="majorBidi" w:cstheme="majorBidi"/>
        </w:rPr>
        <w:t xml:space="preserve">e’ll </w:t>
      </w:r>
      <w:r w:rsidR="000E5D14">
        <w:rPr>
          <w:rFonts w:asciiTheme="majorBidi" w:hAnsiTheme="majorBidi" w:cstheme="majorBidi"/>
        </w:rPr>
        <w:t>begin</w:t>
      </w:r>
      <w:r>
        <w:rPr>
          <w:rFonts w:asciiTheme="majorBidi" w:hAnsiTheme="majorBidi" w:cstheme="majorBidi"/>
        </w:rPr>
        <w:t xml:space="preserve"> the day with a visit to the </w:t>
      </w:r>
      <w:r w:rsidRPr="00532E67">
        <w:rPr>
          <w:rFonts w:asciiTheme="majorBidi" w:hAnsiTheme="majorBidi" w:cstheme="majorBidi"/>
          <w:b/>
          <w:bCs/>
        </w:rPr>
        <w:t>Western Wall Tunnels</w:t>
      </w:r>
      <w:r w:rsidRPr="00532E67">
        <w:rPr>
          <w:rFonts w:asciiTheme="majorBidi" w:hAnsiTheme="majorBidi" w:cstheme="majorBidi"/>
        </w:rPr>
        <w:t>. Here, we’ll traverse the full length of the western retaining wall, gaining a fascinating understanding of how the temple was built and how they were able to move such massive stones in that period. We’ll see the Great Stone which is estimated to have been around 450 tons and was lifted by Herod’s builders.</w:t>
      </w:r>
    </w:p>
    <w:p w:rsidR="00BB3733" w:rsidRDefault="00BB3733" w:rsidP="00BB3733">
      <w:pPr>
        <w:numPr>
          <w:ilvl w:val="0"/>
          <w:numId w:val="4"/>
        </w:numPr>
        <w:rPr>
          <w:rFonts w:asciiTheme="majorBidi" w:hAnsiTheme="majorBidi" w:cstheme="majorBidi"/>
        </w:rPr>
      </w:pPr>
      <w:r>
        <w:rPr>
          <w:rFonts w:asciiTheme="majorBidi" w:hAnsiTheme="majorBidi" w:cstheme="majorBidi"/>
        </w:rPr>
        <w:t>Say a prayer for your loved ones at</w:t>
      </w:r>
      <w:r w:rsidRPr="00532E67">
        <w:rPr>
          <w:rFonts w:asciiTheme="majorBidi" w:hAnsiTheme="majorBidi" w:cstheme="majorBidi"/>
        </w:rPr>
        <w:t xml:space="preserve"> the </w:t>
      </w:r>
      <w:r w:rsidRPr="00532E67">
        <w:rPr>
          <w:rFonts w:asciiTheme="majorBidi" w:hAnsiTheme="majorBidi" w:cstheme="majorBidi"/>
          <w:b/>
          <w:bCs/>
        </w:rPr>
        <w:t>Western Wall</w:t>
      </w:r>
      <w:r>
        <w:rPr>
          <w:rFonts w:asciiTheme="majorBidi" w:hAnsiTheme="majorBidi" w:cstheme="majorBidi"/>
        </w:rPr>
        <w:t xml:space="preserve"> (</w:t>
      </w:r>
      <w:r w:rsidRPr="00AB5D65">
        <w:rPr>
          <w:rFonts w:asciiTheme="majorBidi" w:hAnsiTheme="majorBidi" w:cstheme="majorBidi"/>
          <w:i/>
          <w:iCs/>
        </w:rPr>
        <w:t>Kotel</w:t>
      </w:r>
      <w:r>
        <w:rPr>
          <w:rFonts w:asciiTheme="majorBidi" w:hAnsiTheme="majorBidi" w:cstheme="majorBidi"/>
        </w:rPr>
        <w:t>)</w:t>
      </w:r>
    </w:p>
    <w:p w:rsidR="00D74154" w:rsidRPr="00A41173" w:rsidRDefault="00D74154" w:rsidP="00D74154">
      <w:pPr>
        <w:numPr>
          <w:ilvl w:val="0"/>
          <w:numId w:val="4"/>
        </w:numPr>
        <w:rPr>
          <w:rFonts w:asciiTheme="majorBidi" w:hAnsiTheme="majorBidi" w:cstheme="majorBidi"/>
        </w:rPr>
      </w:pPr>
      <w:r w:rsidRPr="00A41173">
        <w:rPr>
          <w:rFonts w:asciiTheme="majorBidi" w:hAnsiTheme="majorBidi" w:cstheme="majorBidi"/>
        </w:rPr>
        <w:t xml:space="preserve">Visit the </w:t>
      </w:r>
      <w:r w:rsidRPr="00A41173">
        <w:rPr>
          <w:rFonts w:asciiTheme="majorBidi" w:hAnsiTheme="majorBidi" w:cstheme="majorBidi"/>
          <w:b/>
          <w:bCs/>
        </w:rPr>
        <w:t>Southern Wall Excavations (Davidson Center)</w:t>
      </w:r>
      <w:r w:rsidRPr="00A41173">
        <w:rPr>
          <w:rFonts w:asciiTheme="majorBidi" w:hAnsiTheme="majorBidi" w:cstheme="majorBidi"/>
        </w:rPr>
        <w:t xml:space="preserve"> and walk up the 1</w:t>
      </w:r>
      <w:r w:rsidRPr="00A41173">
        <w:rPr>
          <w:rFonts w:asciiTheme="majorBidi" w:hAnsiTheme="majorBidi" w:cstheme="majorBidi"/>
          <w:vertAlign w:val="superscript"/>
        </w:rPr>
        <w:t>st</w:t>
      </w:r>
      <w:r>
        <w:rPr>
          <w:rFonts w:asciiTheme="majorBidi" w:hAnsiTheme="majorBidi" w:cstheme="majorBidi"/>
        </w:rPr>
        <w:t xml:space="preserve"> century steps of the Temple.</w:t>
      </w:r>
    </w:p>
    <w:p w:rsidR="00D74154" w:rsidRPr="00D74154" w:rsidRDefault="00D74154" w:rsidP="00BB3733">
      <w:pPr>
        <w:numPr>
          <w:ilvl w:val="0"/>
          <w:numId w:val="4"/>
        </w:numPr>
        <w:rPr>
          <w:rFonts w:asciiTheme="majorBidi" w:hAnsiTheme="majorBidi" w:cstheme="majorBidi"/>
        </w:rPr>
      </w:pPr>
      <w:r>
        <w:rPr>
          <w:rFonts w:asciiTheme="majorBidi" w:hAnsiTheme="majorBidi" w:cstheme="majorBidi"/>
          <w:b/>
          <w:bCs/>
        </w:rPr>
        <w:t>11:45 – Arrive at the City of David and tour the recent excavations</w:t>
      </w:r>
    </w:p>
    <w:p w:rsidR="00D74154" w:rsidRPr="004F631D" w:rsidRDefault="00D74154" w:rsidP="00D74154">
      <w:pPr>
        <w:numPr>
          <w:ilvl w:val="0"/>
          <w:numId w:val="14"/>
        </w:numPr>
        <w:rPr>
          <w:rFonts w:asciiTheme="majorBidi" w:hAnsiTheme="majorBidi" w:cstheme="majorBidi"/>
          <w:b/>
          <w:bCs/>
        </w:rPr>
      </w:pPr>
      <w:r>
        <w:rPr>
          <w:rFonts w:asciiTheme="majorBidi" w:hAnsiTheme="majorBidi" w:cstheme="majorBidi"/>
          <w:b/>
          <w:bCs/>
        </w:rPr>
        <w:t xml:space="preserve">12:20 – Enter Warren’s Shaft at the City of David </w:t>
      </w:r>
      <w:r w:rsidRPr="00A41173">
        <w:rPr>
          <w:rFonts w:asciiTheme="majorBidi" w:hAnsiTheme="majorBidi" w:cstheme="majorBidi"/>
        </w:rPr>
        <w:t xml:space="preserve">wade through </w:t>
      </w:r>
      <w:r w:rsidRPr="00D74154">
        <w:rPr>
          <w:rFonts w:asciiTheme="majorBidi" w:hAnsiTheme="majorBidi" w:cstheme="majorBidi"/>
          <w:b/>
          <w:bCs/>
        </w:rPr>
        <w:t>Hezekiah’s tunn</w:t>
      </w:r>
      <w:r w:rsidRPr="00D74154">
        <w:rPr>
          <w:rFonts w:asciiTheme="majorBidi" w:hAnsiTheme="majorBidi" w:cstheme="majorBidi"/>
        </w:rPr>
        <w:t>e</w:t>
      </w:r>
      <w:r w:rsidRPr="00D74154">
        <w:rPr>
          <w:rFonts w:asciiTheme="majorBidi" w:hAnsiTheme="majorBidi" w:cstheme="majorBidi"/>
        </w:rPr>
        <w:t>l</w:t>
      </w:r>
      <w:r w:rsidRPr="00A41173">
        <w:rPr>
          <w:rFonts w:asciiTheme="majorBidi" w:hAnsiTheme="majorBidi" w:cstheme="majorBidi"/>
        </w:rPr>
        <w:t xml:space="preserve">, and visit the </w:t>
      </w:r>
      <w:r w:rsidRPr="00A41173">
        <w:rPr>
          <w:rFonts w:asciiTheme="majorBidi" w:hAnsiTheme="majorBidi" w:cstheme="majorBidi"/>
          <w:b/>
          <w:bCs/>
        </w:rPr>
        <w:t xml:space="preserve">Pool of Siloam </w:t>
      </w:r>
      <w:r w:rsidRPr="00A41173">
        <w:rPr>
          <w:rFonts w:asciiTheme="majorBidi" w:hAnsiTheme="majorBidi" w:cstheme="majorBidi"/>
        </w:rPr>
        <w:t>(II Sam 5:7-9; II Chr. 32:2-5; I Kings 1:33, 1:38-40; II Kings 20:20, 25:1-9; Ps. 48:12-13; Isa. 22:11; John 9:6-11)</w:t>
      </w:r>
    </w:p>
    <w:p w:rsidR="00D74154" w:rsidRDefault="00D74154" w:rsidP="005E7D44">
      <w:pPr>
        <w:numPr>
          <w:ilvl w:val="0"/>
          <w:numId w:val="4"/>
        </w:numPr>
        <w:rPr>
          <w:rFonts w:asciiTheme="majorBidi" w:hAnsiTheme="majorBidi" w:cstheme="majorBidi"/>
        </w:rPr>
      </w:pPr>
      <w:r>
        <w:rPr>
          <w:rFonts w:asciiTheme="majorBidi" w:hAnsiTheme="majorBidi" w:cstheme="majorBidi"/>
        </w:rPr>
        <w:t>Have a late lunch in the Jewish Quarter</w:t>
      </w:r>
    </w:p>
    <w:p w:rsidR="005E7D44" w:rsidRPr="00A41173" w:rsidRDefault="00D74154" w:rsidP="005E7D44">
      <w:pPr>
        <w:numPr>
          <w:ilvl w:val="0"/>
          <w:numId w:val="4"/>
        </w:numPr>
        <w:rPr>
          <w:rFonts w:asciiTheme="majorBidi" w:hAnsiTheme="majorBidi" w:cstheme="majorBidi"/>
        </w:rPr>
      </w:pPr>
      <w:r>
        <w:rPr>
          <w:rFonts w:asciiTheme="majorBidi" w:hAnsiTheme="majorBidi" w:cstheme="majorBidi"/>
        </w:rPr>
        <w:lastRenderedPageBreak/>
        <w:t>Tour</w:t>
      </w:r>
      <w:r w:rsidR="005E7D44" w:rsidRPr="00A41173">
        <w:rPr>
          <w:rFonts w:asciiTheme="majorBidi" w:hAnsiTheme="majorBidi" w:cstheme="majorBidi"/>
        </w:rPr>
        <w:t xml:space="preserve"> the </w:t>
      </w:r>
      <w:r w:rsidR="005E7D44" w:rsidRPr="00A41173">
        <w:rPr>
          <w:rFonts w:asciiTheme="majorBidi" w:hAnsiTheme="majorBidi" w:cstheme="majorBidi"/>
          <w:b/>
          <w:bCs/>
        </w:rPr>
        <w:t>Jewish Quarter</w:t>
      </w:r>
      <w:r w:rsidR="005E7D44" w:rsidRPr="00A41173">
        <w:rPr>
          <w:rFonts w:asciiTheme="majorBidi" w:hAnsiTheme="majorBidi" w:cstheme="majorBidi"/>
        </w:rPr>
        <w:t xml:space="preserve"> to see </w:t>
      </w:r>
      <w:r w:rsidR="005E7D44" w:rsidRPr="00A41173">
        <w:rPr>
          <w:rFonts w:asciiTheme="majorBidi" w:hAnsiTheme="majorBidi" w:cstheme="majorBidi"/>
          <w:b/>
          <w:bCs/>
        </w:rPr>
        <w:t>Hezekiah's Broad Wall</w:t>
      </w:r>
      <w:r w:rsidR="005E7D44" w:rsidRPr="00A41173">
        <w:rPr>
          <w:rFonts w:asciiTheme="majorBidi" w:hAnsiTheme="majorBidi" w:cstheme="majorBidi"/>
        </w:rPr>
        <w:t xml:space="preserve"> (II Kings </w:t>
      </w:r>
      <w:smartTag w:uri="urn:schemas-microsoft-com:office:smarttags" w:element="time">
        <w:smartTagPr>
          <w:attr w:name="Minute" w:val="22"/>
          <w:attr w:name="Hour" w:val="20"/>
        </w:smartTagPr>
        <w:r w:rsidR="005E7D44" w:rsidRPr="00A41173">
          <w:rPr>
            <w:rFonts w:asciiTheme="majorBidi" w:hAnsiTheme="majorBidi" w:cstheme="majorBidi"/>
          </w:rPr>
          <w:t>20:22</w:t>
        </w:r>
      </w:smartTag>
      <w:r w:rsidR="005E7D44" w:rsidRPr="00A41173">
        <w:rPr>
          <w:rFonts w:asciiTheme="majorBidi" w:hAnsiTheme="majorBidi" w:cstheme="majorBidi"/>
        </w:rPr>
        <w:t>; II Chr. 32:3-5; Isaiah 22:9-10 &amp;</w:t>
      </w:r>
      <w:bookmarkStart w:id="0" w:name="_GoBack"/>
      <w:bookmarkEnd w:id="0"/>
      <w:r w:rsidR="005E7D44" w:rsidRPr="00A41173">
        <w:rPr>
          <w:rFonts w:asciiTheme="majorBidi" w:hAnsiTheme="majorBidi" w:cstheme="majorBidi"/>
        </w:rPr>
        <w:t xml:space="preserve"> the reconstructed Cardo, the north-south street that ran through the city in the Roman and Byzantine periods.</w:t>
      </w:r>
    </w:p>
    <w:p w:rsidR="005E7D44" w:rsidRPr="00D74154" w:rsidRDefault="00D74154" w:rsidP="005E7D44">
      <w:pPr>
        <w:numPr>
          <w:ilvl w:val="0"/>
          <w:numId w:val="4"/>
        </w:numPr>
        <w:rPr>
          <w:rFonts w:asciiTheme="majorBidi" w:hAnsiTheme="majorBidi" w:cstheme="majorBidi"/>
          <w:b/>
          <w:bCs/>
        </w:rPr>
      </w:pPr>
      <w:r w:rsidRPr="00D74154">
        <w:rPr>
          <w:rFonts w:asciiTheme="majorBidi" w:hAnsiTheme="majorBidi" w:cstheme="majorBidi"/>
          <w:b/>
          <w:bCs/>
        </w:rPr>
        <w:t>15:45</w:t>
      </w:r>
      <w:r w:rsidR="00BB3733" w:rsidRPr="00D74154">
        <w:rPr>
          <w:rFonts w:asciiTheme="majorBidi" w:hAnsiTheme="majorBidi" w:cstheme="majorBidi"/>
        </w:rPr>
        <w:t xml:space="preserve"> - </w:t>
      </w:r>
      <w:r w:rsidR="005E7D44" w:rsidRPr="00D74154">
        <w:rPr>
          <w:rFonts w:asciiTheme="majorBidi" w:hAnsiTheme="majorBidi" w:cstheme="majorBidi"/>
        </w:rPr>
        <w:t xml:space="preserve">See preparations underway for the Third Temple at </w:t>
      </w:r>
      <w:r w:rsidR="005E7D44" w:rsidRPr="00D74154">
        <w:rPr>
          <w:rFonts w:asciiTheme="majorBidi" w:hAnsiTheme="majorBidi" w:cstheme="majorBidi"/>
          <w:b/>
          <w:bCs/>
        </w:rPr>
        <w:t>the Temple Institute</w:t>
      </w:r>
    </w:p>
    <w:p w:rsidR="00D74154" w:rsidRPr="00D74154" w:rsidRDefault="00D74154" w:rsidP="005E7D44">
      <w:pPr>
        <w:numPr>
          <w:ilvl w:val="0"/>
          <w:numId w:val="4"/>
        </w:numPr>
        <w:rPr>
          <w:rFonts w:asciiTheme="majorBidi" w:hAnsiTheme="majorBidi" w:cstheme="majorBidi"/>
          <w:b/>
          <w:bCs/>
        </w:rPr>
      </w:pPr>
      <w:r w:rsidRPr="00D74154">
        <w:rPr>
          <w:rFonts w:asciiTheme="majorBidi" w:hAnsiTheme="majorBidi" w:cstheme="majorBidi"/>
          <w:b/>
          <w:bCs/>
        </w:rPr>
        <w:t xml:space="preserve">17:45 - </w:t>
      </w:r>
      <w:r w:rsidRPr="00D74154">
        <w:rPr>
          <w:rFonts w:asciiTheme="majorBidi" w:hAnsiTheme="majorBidi" w:cstheme="majorBidi"/>
        </w:rPr>
        <w:t>V</w:t>
      </w:r>
      <w:r w:rsidRPr="00D74154">
        <w:rPr>
          <w:rFonts w:asciiTheme="majorBidi" w:hAnsiTheme="majorBidi" w:cstheme="majorBidi"/>
          <w:color w:val="222222"/>
          <w:shd w:val="clear" w:color="auto" w:fill="FFFFFF"/>
        </w:rPr>
        <w:t>isit to</w:t>
      </w:r>
      <w:r w:rsidRPr="00D74154">
        <w:rPr>
          <w:rStyle w:val="apple-converted-space"/>
          <w:rFonts w:asciiTheme="majorBidi" w:hAnsiTheme="majorBidi" w:cstheme="majorBidi"/>
          <w:color w:val="222222"/>
          <w:shd w:val="clear" w:color="auto" w:fill="FFFFFF"/>
        </w:rPr>
        <w:t> </w:t>
      </w:r>
      <w:hyperlink r:id="rId22" w:tgtFrame="_blank" w:history="1">
        <w:r w:rsidRPr="00D74154">
          <w:rPr>
            <w:rStyle w:val="Hyperlink"/>
            <w:rFonts w:asciiTheme="majorBidi" w:hAnsiTheme="majorBidi" w:cstheme="majorBidi"/>
            <w:color w:val="1155CC"/>
            <w:shd w:val="clear" w:color="auto" w:fill="FFFFFF"/>
          </w:rPr>
          <w:t>Be'ad Hayim</w:t>
        </w:r>
      </w:hyperlink>
      <w:r w:rsidRPr="00D74154">
        <w:rPr>
          <w:rFonts w:asciiTheme="majorBidi" w:hAnsiTheme="majorBidi" w:cstheme="majorBidi"/>
          <w:color w:val="222222"/>
          <w:shd w:val="clear" w:color="auto" w:fill="FFFFFF"/>
        </w:rPr>
        <w:t>, an Israel</w:t>
      </w:r>
      <w:r w:rsidRPr="00D74154">
        <w:rPr>
          <w:rStyle w:val="apple-converted-space"/>
          <w:rFonts w:asciiTheme="majorBidi" w:hAnsiTheme="majorBidi" w:cstheme="majorBidi"/>
          <w:color w:val="222222"/>
          <w:shd w:val="clear" w:color="auto" w:fill="FFFFFF"/>
        </w:rPr>
        <w:t> </w:t>
      </w:r>
      <w:r w:rsidRPr="00D74154">
        <w:rPr>
          <w:rStyle w:val="il"/>
          <w:rFonts w:asciiTheme="majorBidi" w:hAnsiTheme="majorBidi" w:cstheme="majorBidi"/>
          <w:color w:val="222222"/>
          <w:shd w:val="clear" w:color="auto" w:fill="FFFFFF"/>
        </w:rPr>
        <w:t>Pro</w:t>
      </w:r>
      <w:r w:rsidRPr="00D74154">
        <w:rPr>
          <w:rStyle w:val="apple-converted-space"/>
          <w:rFonts w:asciiTheme="majorBidi" w:hAnsiTheme="majorBidi" w:cstheme="majorBidi"/>
          <w:color w:val="222222"/>
          <w:shd w:val="clear" w:color="auto" w:fill="FFFFFF"/>
        </w:rPr>
        <w:t> </w:t>
      </w:r>
      <w:r w:rsidRPr="00D74154">
        <w:rPr>
          <w:rStyle w:val="il"/>
          <w:rFonts w:asciiTheme="majorBidi" w:hAnsiTheme="majorBidi" w:cstheme="majorBidi"/>
          <w:color w:val="222222"/>
          <w:shd w:val="clear" w:color="auto" w:fill="FFFFFF"/>
        </w:rPr>
        <w:t>Life</w:t>
      </w:r>
      <w:r w:rsidRPr="00D74154">
        <w:rPr>
          <w:rStyle w:val="apple-converted-space"/>
          <w:rFonts w:asciiTheme="majorBidi" w:hAnsiTheme="majorBidi" w:cstheme="majorBidi"/>
          <w:color w:val="222222"/>
          <w:shd w:val="clear" w:color="auto" w:fill="FFFFFF"/>
        </w:rPr>
        <w:t> </w:t>
      </w:r>
      <w:r w:rsidRPr="00D74154">
        <w:rPr>
          <w:rFonts w:asciiTheme="majorBidi" w:hAnsiTheme="majorBidi" w:cstheme="majorBidi"/>
          <w:color w:val="222222"/>
          <w:shd w:val="clear" w:color="auto" w:fill="FFFFFF"/>
        </w:rPr>
        <w:t>Center located near the Mahane Yehuda Market</w:t>
      </w:r>
    </w:p>
    <w:p w:rsidR="004F631D" w:rsidRPr="00D74154" w:rsidRDefault="004F631D" w:rsidP="00A95EE7">
      <w:pPr>
        <w:numPr>
          <w:ilvl w:val="0"/>
          <w:numId w:val="14"/>
        </w:numPr>
        <w:rPr>
          <w:rFonts w:asciiTheme="majorBidi" w:hAnsiTheme="majorBidi" w:cstheme="majorBidi"/>
        </w:rPr>
      </w:pPr>
      <w:r w:rsidRPr="00D74154">
        <w:rPr>
          <w:rFonts w:asciiTheme="majorBidi" w:hAnsiTheme="majorBidi" w:cstheme="majorBidi"/>
        </w:rPr>
        <w:t xml:space="preserve">Overnight &amp; Dinner: </w:t>
      </w:r>
      <w:hyperlink r:id="rId23" w:history="1">
        <w:r w:rsidRPr="00D74154">
          <w:rPr>
            <w:rStyle w:val="Hyperlink"/>
            <w:rFonts w:asciiTheme="majorBidi" w:hAnsiTheme="majorBidi" w:cstheme="majorBidi"/>
          </w:rPr>
          <w:t>Kibbutz Ramat Rachel</w:t>
        </w:r>
      </w:hyperlink>
    </w:p>
    <w:p w:rsidR="004F631D" w:rsidRPr="00A41173" w:rsidRDefault="004F631D" w:rsidP="007A74BA">
      <w:pPr>
        <w:rPr>
          <w:rFonts w:asciiTheme="majorBidi" w:hAnsiTheme="majorBidi" w:cstheme="majorBidi"/>
        </w:rPr>
      </w:pPr>
    </w:p>
    <w:p w:rsidR="007A74BA" w:rsidRPr="00A41173" w:rsidRDefault="007A74BA" w:rsidP="007A74BA">
      <w:pPr>
        <w:rPr>
          <w:rFonts w:asciiTheme="majorBidi" w:hAnsiTheme="majorBidi" w:cstheme="majorBidi"/>
        </w:rPr>
      </w:pPr>
    </w:p>
    <w:p w:rsidR="007A74BA" w:rsidRDefault="000F2369" w:rsidP="000F2369">
      <w:pPr>
        <w:rPr>
          <w:rFonts w:asciiTheme="majorBidi" w:hAnsiTheme="majorBidi" w:cstheme="majorBidi"/>
          <w:b/>
          <w:bCs/>
          <w:sz w:val="28"/>
          <w:szCs w:val="28"/>
        </w:rPr>
      </w:pPr>
      <w:r>
        <w:rPr>
          <w:rFonts w:asciiTheme="majorBidi" w:hAnsiTheme="majorBidi" w:cstheme="majorBidi"/>
          <w:b/>
          <w:bCs/>
          <w:sz w:val="28"/>
          <w:szCs w:val="28"/>
        </w:rPr>
        <w:t>Thursday</w:t>
      </w:r>
      <w:r w:rsidR="007A74BA" w:rsidRPr="009D4717">
        <w:rPr>
          <w:rFonts w:asciiTheme="majorBidi" w:hAnsiTheme="majorBidi" w:cstheme="majorBidi"/>
          <w:b/>
          <w:bCs/>
          <w:sz w:val="28"/>
          <w:szCs w:val="28"/>
        </w:rPr>
        <w:t xml:space="preserve">, </w:t>
      </w:r>
      <w:r>
        <w:rPr>
          <w:rFonts w:asciiTheme="majorBidi" w:hAnsiTheme="majorBidi" w:cstheme="majorBidi"/>
          <w:b/>
          <w:bCs/>
          <w:sz w:val="28"/>
          <w:szCs w:val="28"/>
        </w:rPr>
        <w:t>October 2</w:t>
      </w:r>
      <w:r w:rsidR="007A74BA" w:rsidRPr="009D4717">
        <w:rPr>
          <w:rFonts w:asciiTheme="majorBidi" w:hAnsiTheme="majorBidi" w:cstheme="majorBidi"/>
          <w:b/>
          <w:bCs/>
          <w:sz w:val="28"/>
          <w:szCs w:val="28"/>
        </w:rPr>
        <w:t>0</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(B/D)</w:t>
      </w:r>
    </w:p>
    <w:p w:rsidR="00AB5D65" w:rsidRDefault="00AB5D65" w:rsidP="000F2369">
      <w:pPr>
        <w:rPr>
          <w:rFonts w:asciiTheme="majorBidi" w:hAnsiTheme="majorBidi" w:cstheme="majorBidi"/>
          <w:b/>
          <w:bCs/>
          <w:sz w:val="28"/>
          <w:szCs w:val="28"/>
        </w:rPr>
      </w:pPr>
    </w:p>
    <w:p w:rsidR="009957E7" w:rsidRPr="009957E7" w:rsidRDefault="009957E7" w:rsidP="000F2369">
      <w:pPr>
        <w:rPr>
          <w:rFonts w:asciiTheme="majorBidi" w:hAnsiTheme="majorBidi" w:cstheme="majorBidi"/>
          <w:sz w:val="28"/>
          <w:szCs w:val="28"/>
        </w:rPr>
      </w:pPr>
      <w:r>
        <w:rPr>
          <w:rFonts w:asciiTheme="majorBidi" w:hAnsiTheme="majorBidi" w:cstheme="majorBidi"/>
          <w:b/>
          <w:bCs/>
          <w:sz w:val="28"/>
          <w:szCs w:val="28"/>
        </w:rPr>
        <w:t xml:space="preserve">Note: </w:t>
      </w:r>
      <w:r w:rsidRPr="009957E7">
        <w:rPr>
          <w:rFonts w:asciiTheme="majorBidi" w:hAnsiTheme="majorBidi" w:cstheme="majorBidi"/>
          <w:sz w:val="28"/>
          <w:szCs w:val="28"/>
        </w:rPr>
        <w:t>All members must wear the same style clothing for the Jerusalem March</w:t>
      </w:r>
    </w:p>
    <w:p w:rsidR="009957E7" w:rsidRDefault="009957E7" w:rsidP="000F2369">
      <w:pPr>
        <w:rPr>
          <w:rFonts w:asciiTheme="majorBidi" w:hAnsiTheme="majorBidi" w:cstheme="majorBidi"/>
          <w:b/>
          <w:bCs/>
          <w:sz w:val="28"/>
          <w:szCs w:val="28"/>
        </w:rPr>
      </w:pPr>
    </w:p>
    <w:p w:rsidR="00BB3733" w:rsidRDefault="00BB3733" w:rsidP="00BB3733">
      <w:pPr>
        <w:numPr>
          <w:ilvl w:val="0"/>
          <w:numId w:val="6"/>
        </w:numPr>
        <w:rPr>
          <w:rFonts w:asciiTheme="majorBidi" w:hAnsiTheme="majorBidi" w:cstheme="majorBidi"/>
        </w:rPr>
      </w:pPr>
      <w:r w:rsidRPr="00A41173">
        <w:rPr>
          <w:rFonts w:asciiTheme="majorBidi" w:hAnsiTheme="majorBidi" w:cstheme="majorBidi"/>
        </w:rPr>
        <w:t xml:space="preserve">Have an early departure for the </w:t>
      </w:r>
      <w:r w:rsidRPr="00A41173">
        <w:rPr>
          <w:rFonts w:asciiTheme="majorBidi" w:hAnsiTheme="majorBidi" w:cstheme="majorBidi"/>
          <w:b/>
          <w:bCs/>
        </w:rPr>
        <w:t>Temple Mount</w:t>
      </w:r>
      <w:r w:rsidRPr="00A41173">
        <w:rPr>
          <w:rFonts w:asciiTheme="majorBidi" w:hAnsiTheme="majorBidi" w:cstheme="majorBidi"/>
        </w:rPr>
        <w:t xml:space="preserve"> to see the site of the former Jewish temples and the current Dome of the Rock and Al Aqsa Mosque.</w:t>
      </w:r>
    </w:p>
    <w:p w:rsidR="00BB3733" w:rsidRPr="00A41173" w:rsidRDefault="00BB3733" w:rsidP="00BB3733">
      <w:pPr>
        <w:numPr>
          <w:ilvl w:val="0"/>
          <w:numId w:val="6"/>
        </w:numPr>
        <w:rPr>
          <w:rFonts w:asciiTheme="majorBidi" w:hAnsiTheme="majorBidi" w:cstheme="majorBidi"/>
        </w:rPr>
      </w:pPr>
      <w:r w:rsidRPr="00A41173">
        <w:rPr>
          <w:rFonts w:asciiTheme="majorBidi" w:hAnsiTheme="majorBidi" w:cstheme="majorBidi"/>
        </w:rPr>
        <w:t xml:space="preserve">See the </w:t>
      </w:r>
      <w:r w:rsidRPr="00A41173">
        <w:rPr>
          <w:rFonts w:asciiTheme="majorBidi" w:hAnsiTheme="majorBidi" w:cstheme="majorBidi"/>
          <w:b/>
          <w:bCs/>
        </w:rPr>
        <w:t xml:space="preserve">Pools of Bethesda </w:t>
      </w:r>
      <w:r w:rsidRPr="00A41173">
        <w:rPr>
          <w:rFonts w:asciiTheme="majorBidi" w:hAnsiTheme="majorBidi" w:cstheme="majorBidi"/>
        </w:rPr>
        <w:t>at the Church of St. Anne (John 5:1-9).</w:t>
      </w:r>
    </w:p>
    <w:p w:rsidR="00BB3733" w:rsidRDefault="00BB3733" w:rsidP="00BB3733">
      <w:pPr>
        <w:numPr>
          <w:ilvl w:val="0"/>
          <w:numId w:val="6"/>
        </w:numPr>
        <w:rPr>
          <w:rFonts w:asciiTheme="majorBidi" w:hAnsiTheme="majorBidi" w:cstheme="majorBidi"/>
        </w:rPr>
      </w:pPr>
      <w:r>
        <w:rPr>
          <w:rFonts w:asciiTheme="majorBidi" w:hAnsiTheme="majorBidi" w:cstheme="majorBidi"/>
        </w:rPr>
        <w:t xml:space="preserve">Walk the </w:t>
      </w:r>
      <w:r w:rsidRPr="005E7D44">
        <w:rPr>
          <w:rFonts w:asciiTheme="majorBidi" w:hAnsiTheme="majorBidi" w:cstheme="majorBidi"/>
          <w:b/>
          <w:bCs/>
        </w:rPr>
        <w:t>Via Dolorosa</w:t>
      </w:r>
      <w:r>
        <w:rPr>
          <w:rFonts w:asciiTheme="majorBidi" w:hAnsiTheme="majorBidi" w:cstheme="majorBidi"/>
        </w:rPr>
        <w:t xml:space="preserve"> to the Church of the Holy Sepulcher</w:t>
      </w:r>
    </w:p>
    <w:p w:rsidR="009957E7" w:rsidRDefault="009957E7" w:rsidP="009957E7">
      <w:pPr>
        <w:numPr>
          <w:ilvl w:val="0"/>
          <w:numId w:val="6"/>
        </w:numPr>
        <w:rPr>
          <w:rFonts w:asciiTheme="majorBidi" w:hAnsiTheme="majorBidi" w:cstheme="majorBidi"/>
        </w:rPr>
      </w:pPr>
      <w:r>
        <w:rPr>
          <w:rFonts w:asciiTheme="majorBidi" w:hAnsiTheme="majorBidi" w:cstheme="majorBidi"/>
        </w:rPr>
        <w:t xml:space="preserve">14:30 – Take your positions for the </w:t>
      </w:r>
      <w:hyperlink r:id="rId24" w:history="1">
        <w:r w:rsidRPr="00790D87">
          <w:rPr>
            <w:rStyle w:val="Hyperlink"/>
            <w:rFonts w:asciiTheme="majorBidi" w:hAnsiTheme="majorBidi" w:cstheme="majorBidi"/>
          </w:rPr>
          <w:t>Jerusalem March 2016</w:t>
        </w:r>
      </w:hyperlink>
      <w:r>
        <w:rPr>
          <w:rFonts w:asciiTheme="majorBidi" w:hAnsiTheme="majorBidi" w:cstheme="majorBidi"/>
        </w:rPr>
        <w:t xml:space="preserve"> (30 NIS per person, built in)</w:t>
      </w:r>
    </w:p>
    <w:p w:rsidR="009957E7" w:rsidRDefault="009957E7" w:rsidP="009957E7">
      <w:pPr>
        <w:numPr>
          <w:ilvl w:val="0"/>
          <w:numId w:val="6"/>
        </w:numPr>
        <w:rPr>
          <w:rFonts w:asciiTheme="majorBidi" w:hAnsiTheme="majorBidi" w:cstheme="majorBidi"/>
        </w:rPr>
      </w:pPr>
      <w:r>
        <w:rPr>
          <w:rFonts w:asciiTheme="majorBidi" w:hAnsiTheme="majorBidi" w:cstheme="majorBidi"/>
        </w:rPr>
        <w:t>15:30 – Begin the Jerusalem March</w:t>
      </w:r>
    </w:p>
    <w:p w:rsidR="009957E7" w:rsidRPr="009957E7" w:rsidRDefault="009957E7" w:rsidP="009957E7">
      <w:pPr>
        <w:numPr>
          <w:ilvl w:val="0"/>
          <w:numId w:val="6"/>
        </w:numPr>
        <w:rPr>
          <w:rFonts w:asciiTheme="majorBidi" w:hAnsiTheme="majorBidi" w:cstheme="majorBidi"/>
        </w:rPr>
      </w:pPr>
      <w:r>
        <w:rPr>
          <w:rFonts w:asciiTheme="majorBidi" w:hAnsiTheme="majorBidi" w:cstheme="majorBidi"/>
        </w:rPr>
        <w:t>Travel to the Galilee</w:t>
      </w:r>
    </w:p>
    <w:p w:rsidR="007314F4" w:rsidRDefault="00A91D8C" w:rsidP="00A91D8C">
      <w:pPr>
        <w:numPr>
          <w:ilvl w:val="0"/>
          <w:numId w:val="6"/>
        </w:numPr>
        <w:rPr>
          <w:rFonts w:asciiTheme="majorBidi" w:hAnsiTheme="majorBidi" w:cstheme="majorBidi"/>
        </w:rPr>
      </w:pPr>
      <w:r>
        <w:rPr>
          <w:rFonts w:asciiTheme="majorBidi" w:hAnsiTheme="majorBidi" w:cstheme="majorBidi"/>
        </w:rPr>
        <w:t xml:space="preserve">Overnight &amp; Dinner: </w:t>
      </w:r>
      <w:hyperlink r:id="rId25" w:history="1">
        <w:r w:rsidRPr="00A91D8C">
          <w:rPr>
            <w:rStyle w:val="Hyperlink"/>
            <w:rFonts w:asciiTheme="majorBidi" w:hAnsiTheme="majorBidi" w:cstheme="majorBidi"/>
          </w:rPr>
          <w:t>Maaga</w:t>
        </w:r>
        <w:r>
          <w:rPr>
            <w:rStyle w:val="Hyperlink"/>
            <w:rFonts w:asciiTheme="majorBidi" w:hAnsiTheme="majorBidi" w:cstheme="majorBidi"/>
          </w:rPr>
          <w:t>n Village</w:t>
        </w:r>
      </w:hyperlink>
      <w:r>
        <w:rPr>
          <w:rFonts w:asciiTheme="majorBidi" w:hAnsiTheme="majorBidi" w:cstheme="majorBidi"/>
        </w:rPr>
        <w:t xml:space="preserve"> (on the edge of the Sea of Galilee)</w:t>
      </w:r>
    </w:p>
    <w:p w:rsidR="007314F4" w:rsidRDefault="007314F4" w:rsidP="007A74BA">
      <w:pPr>
        <w:rPr>
          <w:rFonts w:asciiTheme="majorBidi" w:hAnsiTheme="majorBidi" w:cstheme="majorBidi"/>
          <w:b/>
          <w:bCs/>
          <w:sz w:val="28"/>
          <w:szCs w:val="28"/>
        </w:rPr>
      </w:pPr>
    </w:p>
    <w:p w:rsidR="007A74BA" w:rsidRDefault="000F2369" w:rsidP="007A74BA">
      <w:pPr>
        <w:rPr>
          <w:rFonts w:asciiTheme="majorBidi" w:hAnsiTheme="majorBidi" w:cstheme="majorBidi"/>
          <w:b/>
          <w:bCs/>
          <w:sz w:val="28"/>
          <w:szCs w:val="28"/>
        </w:rPr>
      </w:pPr>
      <w:r>
        <w:rPr>
          <w:rFonts w:asciiTheme="majorBidi" w:hAnsiTheme="majorBidi" w:cstheme="majorBidi"/>
          <w:b/>
          <w:bCs/>
          <w:sz w:val="28"/>
          <w:szCs w:val="28"/>
        </w:rPr>
        <w:t>Friday</w:t>
      </w:r>
      <w:r w:rsidR="007A74BA" w:rsidRPr="009D4717">
        <w:rPr>
          <w:rFonts w:asciiTheme="majorBidi" w:hAnsiTheme="majorBidi" w:cstheme="majorBidi"/>
          <w:b/>
          <w:bCs/>
          <w:sz w:val="28"/>
          <w:szCs w:val="28"/>
        </w:rPr>
        <w:t xml:space="preserve">, October </w:t>
      </w:r>
      <w:r>
        <w:rPr>
          <w:rFonts w:asciiTheme="majorBidi" w:hAnsiTheme="majorBidi" w:cstheme="majorBidi"/>
          <w:b/>
          <w:bCs/>
          <w:sz w:val="28"/>
          <w:szCs w:val="28"/>
        </w:rPr>
        <w:t>2</w:t>
      </w:r>
      <w:r w:rsidR="007A74BA" w:rsidRPr="009D4717">
        <w:rPr>
          <w:rFonts w:asciiTheme="majorBidi" w:hAnsiTheme="majorBidi" w:cstheme="majorBidi"/>
          <w:b/>
          <w:bCs/>
          <w:sz w:val="28"/>
          <w:szCs w:val="28"/>
        </w:rPr>
        <w:t>1</w:t>
      </w:r>
      <w:r w:rsidR="007A74BA" w:rsidRPr="009D4717">
        <w:rPr>
          <w:rFonts w:asciiTheme="majorBidi" w:hAnsiTheme="majorBidi" w:cstheme="majorBidi"/>
          <w:b/>
          <w:bCs/>
          <w:sz w:val="28"/>
          <w:szCs w:val="28"/>
          <w:vertAlign w:val="superscript"/>
        </w:rPr>
        <w:t>st</w:t>
      </w:r>
      <w:r w:rsidR="007A74BA" w:rsidRPr="009D4717">
        <w:rPr>
          <w:rFonts w:asciiTheme="majorBidi" w:hAnsiTheme="majorBidi" w:cstheme="majorBidi"/>
          <w:b/>
          <w:bCs/>
          <w:sz w:val="28"/>
          <w:szCs w:val="28"/>
        </w:rPr>
        <w:t xml:space="preserve"> (B/D)</w:t>
      </w:r>
    </w:p>
    <w:p w:rsidR="00AB5D65" w:rsidRDefault="00AB5D65" w:rsidP="007A74BA">
      <w:pPr>
        <w:rPr>
          <w:rFonts w:asciiTheme="majorBidi" w:hAnsiTheme="majorBidi" w:cstheme="majorBidi"/>
          <w:b/>
          <w:bCs/>
          <w:sz w:val="28"/>
          <w:szCs w:val="28"/>
        </w:rPr>
      </w:pPr>
    </w:p>
    <w:p w:rsidR="007314F4" w:rsidRDefault="007314F4" w:rsidP="007314F4">
      <w:pPr>
        <w:numPr>
          <w:ilvl w:val="0"/>
          <w:numId w:val="12"/>
        </w:numPr>
        <w:rPr>
          <w:rFonts w:asciiTheme="majorBidi" w:hAnsiTheme="majorBidi" w:cstheme="majorBidi"/>
        </w:rPr>
      </w:pPr>
      <w:r>
        <w:rPr>
          <w:rFonts w:asciiTheme="majorBidi" w:hAnsiTheme="majorBidi" w:cstheme="majorBidi"/>
        </w:rPr>
        <w:t xml:space="preserve">Visit the </w:t>
      </w:r>
      <w:r w:rsidRPr="007314F4">
        <w:rPr>
          <w:rFonts w:asciiTheme="majorBidi" w:hAnsiTheme="majorBidi" w:cstheme="majorBidi"/>
          <w:b/>
          <w:bCs/>
        </w:rPr>
        <w:t>Mount of Beatitudes</w:t>
      </w:r>
    </w:p>
    <w:p w:rsidR="007314F4" w:rsidRPr="00873B86" w:rsidRDefault="007314F4" w:rsidP="007314F4">
      <w:pPr>
        <w:numPr>
          <w:ilvl w:val="0"/>
          <w:numId w:val="12"/>
        </w:numPr>
        <w:rPr>
          <w:rFonts w:asciiTheme="majorBidi" w:hAnsiTheme="majorBidi" w:cstheme="majorBidi"/>
        </w:rPr>
      </w:pPr>
      <w:r w:rsidRPr="00873B86">
        <w:rPr>
          <w:rFonts w:asciiTheme="majorBidi" w:hAnsiTheme="majorBidi" w:cstheme="majorBidi"/>
        </w:rPr>
        <w:t xml:space="preserve">Experience the </w:t>
      </w:r>
      <w:r w:rsidRPr="00873B86">
        <w:rPr>
          <w:rFonts w:asciiTheme="majorBidi" w:hAnsiTheme="majorBidi" w:cstheme="majorBidi"/>
          <w:b/>
          <w:bCs/>
        </w:rPr>
        <w:t>Tel Dan</w:t>
      </w:r>
      <w:r w:rsidRPr="00873B86">
        <w:rPr>
          <w:rFonts w:asciiTheme="majorBidi" w:hAnsiTheme="majorBidi" w:cstheme="majorBidi"/>
        </w:rPr>
        <w:t xml:space="preserve"> Nature Reserve to see the “</w:t>
      </w:r>
      <w:r w:rsidRPr="00873B86">
        <w:rPr>
          <w:rFonts w:asciiTheme="majorBidi" w:hAnsiTheme="majorBidi" w:cstheme="majorBidi"/>
          <w:b/>
          <w:bCs/>
        </w:rPr>
        <w:t>Arch of Abraham</w:t>
      </w:r>
      <w:r w:rsidRPr="00873B86">
        <w:rPr>
          <w:rFonts w:asciiTheme="majorBidi" w:hAnsiTheme="majorBidi" w:cstheme="majorBidi"/>
        </w:rPr>
        <w:t xml:space="preserve">,” </w:t>
      </w:r>
      <w:r w:rsidRPr="00873B86">
        <w:rPr>
          <w:rFonts w:asciiTheme="majorBidi" w:hAnsiTheme="majorBidi" w:cstheme="majorBidi"/>
          <w:b/>
          <w:bCs/>
        </w:rPr>
        <w:t xml:space="preserve">Jeroboam’s temple, </w:t>
      </w:r>
      <w:r w:rsidRPr="00873B86">
        <w:rPr>
          <w:rFonts w:asciiTheme="majorBidi" w:hAnsiTheme="majorBidi" w:cstheme="majorBidi"/>
        </w:rPr>
        <w:t xml:space="preserve">and the discovery place of the ‘House of David’ inscription (Gen </w:t>
      </w:r>
      <w:smartTag w:uri="urn:schemas-microsoft-com:office:smarttags" w:element="time">
        <w:smartTagPr>
          <w:attr w:name="Hour" w:val="14"/>
          <w:attr w:name="Minute" w:val="13"/>
        </w:smartTagPr>
        <w:r w:rsidRPr="00873B86">
          <w:rPr>
            <w:rFonts w:asciiTheme="majorBidi" w:hAnsiTheme="majorBidi" w:cstheme="majorBidi"/>
          </w:rPr>
          <w:t>14:13</w:t>
        </w:r>
      </w:smartTag>
      <w:r w:rsidRPr="00873B86">
        <w:rPr>
          <w:rFonts w:asciiTheme="majorBidi" w:hAnsiTheme="majorBidi" w:cstheme="majorBidi"/>
        </w:rPr>
        <w:t xml:space="preserve">-16; Deut. 34:1; Josh </w:t>
      </w:r>
      <w:smartTag w:uri="urn:schemas-microsoft-com:office:smarttags" w:element="time">
        <w:smartTagPr>
          <w:attr w:name="Hour" w:val="19"/>
          <w:attr w:name="Minute" w:val="47"/>
        </w:smartTagPr>
        <w:r w:rsidRPr="00873B86">
          <w:rPr>
            <w:rFonts w:asciiTheme="majorBidi" w:hAnsiTheme="majorBidi" w:cstheme="majorBidi"/>
          </w:rPr>
          <w:t>19:47</w:t>
        </w:r>
      </w:smartTag>
      <w:r w:rsidRPr="00873B86">
        <w:rPr>
          <w:rFonts w:asciiTheme="majorBidi" w:hAnsiTheme="majorBidi" w:cstheme="majorBidi"/>
        </w:rPr>
        <w:t xml:space="preserve">; Judg. 18:1-2, </w:t>
      </w:r>
      <w:smartTag w:uri="urn:schemas-microsoft-com:office:smarttags" w:element="time">
        <w:smartTagPr>
          <w:attr w:name="Hour" w:val="18"/>
          <w:attr w:name="Minute" w:val="27"/>
        </w:smartTagPr>
        <w:r w:rsidRPr="00873B86">
          <w:rPr>
            <w:rFonts w:asciiTheme="majorBidi" w:hAnsiTheme="majorBidi" w:cstheme="majorBidi"/>
          </w:rPr>
          <w:t>18:27</w:t>
        </w:r>
      </w:smartTag>
      <w:r w:rsidRPr="00873B86">
        <w:rPr>
          <w:rFonts w:asciiTheme="majorBidi" w:hAnsiTheme="majorBidi" w:cstheme="majorBidi"/>
        </w:rPr>
        <w:t xml:space="preserve">-29; I Kings 12:26-33, </w:t>
      </w:r>
      <w:smartTag w:uri="urn:schemas-microsoft-com:office:smarttags" w:element="time">
        <w:smartTagPr>
          <w:attr w:name="Hour" w:val="15"/>
          <w:attr w:name="Minute" w:val="20"/>
        </w:smartTagPr>
        <w:r w:rsidRPr="00873B86">
          <w:rPr>
            <w:rFonts w:asciiTheme="majorBidi" w:hAnsiTheme="majorBidi" w:cstheme="majorBidi"/>
          </w:rPr>
          <w:t>15:20</w:t>
        </w:r>
      </w:smartTag>
      <w:r w:rsidRPr="00873B86">
        <w:rPr>
          <w:rFonts w:asciiTheme="majorBidi" w:hAnsiTheme="majorBidi" w:cstheme="majorBidi"/>
        </w:rPr>
        <w:t>; II Kings 15:29)</w:t>
      </w:r>
    </w:p>
    <w:p w:rsidR="007314F4" w:rsidRPr="00A41173" w:rsidRDefault="007314F4" w:rsidP="007314F4">
      <w:pPr>
        <w:numPr>
          <w:ilvl w:val="0"/>
          <w:numId w:val="6"/>
        </w:numPr>
        <w:rPr>
          <w:rFonts w:asciiTheme="majorBidi" w:hAnsiTheme="majorBidi" w:cstheme="majorBidi"/>
        </w:rPr>
      </w:pPr>
      <w:r>
        <w:rPr>
          <w:rFonts w:asciiTheme="majorBidi" w:hAnsiTheme="majorBidi" w:cstheme="majorBidi"/>
        </w:rPr>
        <w:t>See</w:t>
      </w:r>
      <w:r w:rsidRPr="00A41173">
        <w:rPr>
          <w:rFonts w:asciiTheme="majorBidi" w:hAnsiTheme="majorBidi" w:cstheme="majorBidi"/>
        </w:rPr>
        <w:t xml:space="preserve"> the </w:t>
      </w:r>
      <w:r w:rsidRPr="00A41173">
        <w:rPr>
          <w:rFonts w:asciiTheme="majorBidi" w:hAnsiTheme="majorBidi" w:cstheme="majorBidi"/>
          <w:b/>
          <w:bCs/>
        </w:rPr>
        <w:t>Temple of Pan</w:t>
      </w:r>
      <w:r w:rsidRPr="00A41173">
        <w:rPr>
          <w:rFonts w:asciiTheme="majorBidi" w:hAnsiTheme="majorBidi" w:cstheme="majorBidi"/>
        </w:rPr>
        <w:t xml:space="preserve"> at </w:t>
      </w:r>
      <w:r w:rsidRPr="00A41173">
        <w:rPr>
          <w:rFonts w:asciiTheme="majorBidi" w:hAnsiTheme="majorBidi" w:cstheme="majorBidi"/>
          <w:b/>
          <w:bCs/>
        </w:rPr>
        <w:t>Caesarea Phillipi</w:t>
      </w:r>
      <w:r w:rsidRPr="00A41173">
        <w:rPr>
          <w:rFonts w:asciiTheme="majorBidi" w:hAnsiTheme="majorBidi" w:cstheme="majorBidi"/>
        </w:rPr>
        <w:t xml:space="preserve"> (Matt. </w:t>
      </w:r>
      <w:smartTag w:uri="urn:schemas-microsoft-com:office:smarttags" w:element="time">
        <w:smartTagPr>
          <w:attr w:name="Hour" w:val="16"/>
          <w:attr w:name="Minute" w:val="13"/>
        </w:smartTagPr>
        <w:r w:rsidRPr="00A41173">
          <w:rPr>
            <w:rFonts w:asciiTheme="majorBidi" w:hAnsiTheme="majorBidi" w:cstheme="majorBidi"/>
          </w:rPr>
          <w:t>16:13</w:t>
        </w:r>
      </w:smartTag>
      <w:r w:rsidRPr="00A41173">
        <w:rPr>
          <w:rFonts w:asciiTheme="majorBidi" w:hAnsiTheme="majorBidi" w:cstheme="majorBidi"/>
        </w:rPr>
        <w:t>-28)</w:t>
      </w:r>
      <w:r w:rsidRPr="00A41173">
        <w:rPr>
          <w:rFonts w:asciiTheme="majorBidi" w:hAnsiTheme="majorBidi" w:cstheme="majorBidi"/>
          <w:b/>
          <w:bCs/>
        </w:rPr>
        <w:t>.</w:t>
      </w:r>
    </w:p>
    <w:p w:rsidR="007314F4" w:rsidRDefault="007314F4" w:rsidP="007314F4">
      <w:pPr>
        <w:numPr>
          <w:ilvl w:val="0"/>
          <w:numId w:val="6"/>
        </w:numPr>
        <w:rPr>
          <w:rFonts w:asciiTheme="majorBidi" w:hAnsiTheme="majorBidi" w:cstheme="majorBidi"/>
        </w:rPr>
      </w:pPr>
      <w:r w:rsidRPr="00A41173">
        <w:rPr>
          <w:rFonts w:asciiTheme="majorBidi" w:hAnsiTheme="majorBidi" w:cstheme="majorBidi"/>
        </w:rPr>
        <w:t xml:space="preserve">Delve into the archaeological remains at </w:t>
      </w:r>
      <w:r w:rsidRPr="00A41173">
        <w:rPr>
          <w:rFonts w:asciiTheme="majorBidi" w:hAnsiTheme="majorBidi" w:cstheme="majorBidi"/>
          <w:b/>
          <w:bCs/>
        </w:rPr>
        <w:t xml:space="preserve">Capernaum, </w:t>
      </w:r>
      <w:r w:rsidRPr="00A41173">
        <w:rPr>
          <w:rFonts w:asciiTheme="majorBidi" w:hAnsiTheme="majorBidi" w:cstheme="majorBidi"/>
        </w:rPr>
        <w:t>mentioned more times in the New Testament than any other city except Jerusalem (Matthew 4:13, 8:5, 11:23, 17:24; Mark 2:1, 9:33; Luke 4:23; John 2:12).</w:t>
      </w:r>
    </w:p>
    <w:p w:rsidR="00BB3733" w:rsidRPr="009957E7" w:rsidRDefault="001F5E04" w:rsidP="00BB3733">
      <w:pPr>
        <w:numPr>
          <w:ilvl w:val="0"/>
          <w:numId w:val="6"/>
        </w:numPr>
        <w:rPr>
          <w:rFonts w:asciiTheme="majorBidi" w:hAnsiTheme="majorBidi" w:cstheme="majorBidi"/>
        </w:rPr>
      </w:pPr>
      <w:r>
        <w:rPr>
          <w:rFonts w:asciiTheme="majorBidi" w:hAnsiTheme="majorBidi" w:cstheme="majorBidi"/>
        </w:rPr>
        <w:t xml:space="preserve">16:00 - </w:t>
      </w:r>
      <w:r w:rsidR="00BB3733">
        <w:rPr>
          <w:rFonts w:asciiTheme="majorBidi" w:hAnsiTheme="majorBidi" w:cstheme="majorBidi"/>
        </w:rPr>
        <w:t xml:space="preserve">Visit </w:t>
      </w:r>
      <w:r w:rsidR="00BB3733" w:rsidRPr="0021626F">
        <w:rPr>
          <w:rFonts w:asciiTheme="majorBidi" w:hAnsiTheme="majorBidi" w:cstheme="majorBidi"/>
        </w:rPr>
        <w:t xml:space="preserve">the newly discovered pre-70 synagogue at </w:t>
      </w:r>
      <w:r w:rsidR="00BB3733">
        <w:rPr>
          <w:rFonts w:asciiTheme="majorBidi" w:hAnsiTheme="majorBidi" w:cstheme="majorBidi"/>
          <w:b/>
          <w:bCs/>
        </w:rPr>
        <w:t>Magdala.</w:t>
      </w:r>
    </w:p>
    <w:p w:rsidR="00BB3733" w:rsidRDefault="00BB3733" w:rsidP="00BB3733">
      <w:pPr>
        <w:numPr>
          <w:ilvl w:val="0"/>
          <w:numId w:val="6"/>
        </w:numPr>
        <w:rPr>
          <w:rFonts w:asciiTheme="majorBidi" w:hAnsiTheme="majorBidi" w:cstheme="majorBidi"/>
        </w:rPr>
      </w:pPr>
      <w:r>
        <w:rPr>
          <w:rFonts w:asciiTheme="majorBidi" w:hAnsiTheme="majorBidi" w:cstheme="majorBidi"/>
        </w:rPr>
        <w:t xml:space="preserve">17:30 - </w:t>
      </w:r>
      <w:r w:rsidRPr="00A41173">
        <w:rPr>
          <w:rFonts w:asciiTheme="majorBidi" w:hAnsiTheme="majorBidi" w:cstheme="majorBidi"/>
        </w:rPr>
        <w:t xml:space="preserve">Set </w:t>
      </w:r>
      <w:r w:rsidRPr="00A41173">
        <w:rPr>
          <w:rFonts w:asciiTheme="majorBidi" w:hAnsiTheme="majorBidi" w:cstheme="majorBidi"/>
          <w:b/>
          <w:bCs/>
        </w:rPr>
        <w:t xml:space="preserve">sail on the Sea of Galilee </w:t>
      </w:r>
      <w:r w:rsidRPr="00A41173">
        <w:rPr>
          <w:rFonts w:asciiTheme="majorBidi" w:hAnsiTheme="majorBidi" w:cstheme="majorBidi"/>
        </w:rPr>
        <w:t>and hear the music</w:t>
      </w:r>
      <w:r>
        <w:rPr>
          <w:rFonts w:asciiTheme="majorBidi" w:hAnsiTheme="majorBidi" w:cstheme="majorBidi"/>
        </w:rPr>
        <w:t xml:space="preserve"> and singing</w:t>
      </w:r>
      <w:r w:rsidRPr="00A41173">
        <w:rPr>
          <w:rFonts w:asciiTheme="majorBidi" w:hAnsiTheme="majorBidi" w:cstheme="majorBidi"/>
        </w:rPr>
        <w:t xml:space="preserve"> of Dani Carmel, a local Messianic.</w:t>
      </w:r>
      <w:r>
        <w:rPr>
          <w:rFonts w:asciiTheme="majorBidi" w:hAnsiTheme="majorBidi" w:cstheme="majorBidi"/>
        </w:rPr>
        <w:t xml:space="preserve"> While on board, we’ll experience the silence of the Sea as well and see how a fisherman casts his net.</w:t>
      </w:r>
    </w:p>
    <w:p w:rsidR="00A91D8C" w:rsidRDefault="00A91D8C" w:rsidP="00A91D8C">
      <w:pPr>
        <w:numPr>
          <w:ilvl w:val="0"/>
          <w:numId w:val="6"/>
        </w:numPr>
        <w:rPr>
          <w:rFonts w:asciiTheme="majorBidi" w:hAnsiTheme="majorBidi" w:cstheme="majorBidi"/>
        </w:rPr>
      </w:pPr>
      <w:r>
        <w:rPr>
          <w:rFonts w:asciiTheme="majorBidi" w:hAnsiTheme="majorBidi" w:cstheme="majorBidi"/>
        </w:rPr>
        <w:t xml:space="preserve">Overnight &amp; </w:t>
      </w:r>
      <w:r w:rsidR="00BB3733">
        <w:rPr>
          <w:rFonts w:asciiTheme="majorBidi" w:hAnsiTheme="majorBidi" w:cstheme="majorBidi"/>
        </w:rPr>
        <w:t xml:space="preserve">Sabbath </w:t>
      </w:r>
      <w:r>
        <w:rPr>
          <w:rFonts w:asciiTheme="majorBidi" w:hAnsiTheme="majorBidi" w:cstheme="majorBidi"/>
        </w:rPr>
        <w:t xml:space="preserve">Dinner: </w:t>
      </w:r>
      <w:hyperlink r:id="rId26" w:history="1">
        <w:r w:rsidRPr="00A91D8C">
          <w:rPr>
            <w:rStyle w:val="Hyperlink"/>
            <w:rFonts w:asciiTheme="majorBidi" w:hAnsiTheme="majorBidi" w:cstheme="majorBidi"/>
          </w:rPr>
          <w:t>Maaga</w:t>
        </w:r>
        <w:r>
          <w:rPr>
            <w:rStyle w:val="Hyperlink"/>
            <w:rFonts w:asciiTheme="majorBidi" w:hAnsiTheme="majorBidi" w:cstheme="majorBidi"/>
          </w:rPr>
          <w:t>n Village</w:t>
        </w:r>
      </w:hyperlink>
      <w:r>
        <w:rPr>
          <w:rFonts w:asciiTheme="majorBidi" w:hAnsiTheme="majorBidi" w:cstheme="majorBidi"/>
        </w:rPr>
        <w:t xml:space="preserve"> (on the edge of the Sea of Galilee)</w:t>
      </w:r>
    </w:p>
    <w:p w:rsidR="001325BE" w:rsidRDefault="001325BE" w:rsidP="007A74BA">
      <w:pPr>
        <w:rPr>
          <w:rFonts w:asciiTheme="majorBidi" w:hAnsiTheme="majorBidi" w:cstheme="majorBidi"/>
          <w:b/>
          <w:bCs/>
          <w:sz w:val="28"/>
          <w:szCs w:val="28"/>
        </w:rPr>
      </w:pPr>
    </w:p>
    <w:p w:rsidR="007A74BA" w:rsidRPr="005E5F33" w:rsidRDefault="000F2369" w:rsidP="005E5F33">
      <w:pPr>
        <w:rPr>
          <w:rFonts w:asciiTheme="majorBidi" w:hAnsiTheme="majorBidi" w:cstheme="majorBidi"/>
          <w:b/>
          <w:bCs/>
          <w:sz w:val="28"/>
          <w:szCs w:val="28"/>
        </w:rPr>
      </w:pPr>
      <w:r>
        <w:rPr>
          <w:rFonts w:asciiTheme="majorBidi" w:hAnsiTheme="majorBidi" w:cstheme="majorBidi"/>
          <w:b/>
          <w:bCs/>
          <w:sz w:val="28"/>
          <w:szCs w:val="28"/>
        </w:rPr>
        <w:t>Saturday</w:t>
      </w:r>
      <w:r w:rsidR="007A74BA" w:rsidRPr="009D4717">
        <w:rPr>
          <w:rFonts w:asciiTheme="majorBidi" w:hAnsiTheme="majorBidi" w:cstheme="majorBidi"/>
          <w:b/>
          <w:bCs/>
          <w:sz w:val="28"/>
          <w:szCs w:val="28"/>
        </w:rPr>
        <w:t xml:space="preserve">, October </w:t>
      </w:r>
      <w:r>
        <w:rPr>
          <w:rFonts w:asciiTheme="majorBidi" w:hAnsiTheme="majorBidi" w:cstheme="majorBidi"/>
          <w:b/>
          <w:bCs/>
          <w:sz w:val="28"/>
          <w:szCs w:val="28"/>
        </w:rPr>
        <w:t>2</w:t>
      </w:r>
      <w:r w:rsidR="007A74BA" w:rsidRPr="009D4717">
        <w:rPr>
          <w:rFonts w:asciiTheme="majorBidi" w:hAnsiTheme="majorBidi" w:cstheme="majorBidi"/>
          <w:b/>
          <w:bCs/>
          <w:sz w:val="28"/>
          <w:szCs w:val="28"/>
        </w:rPr>
        <w:t>2</w:t>
      </w:r>
      <w:r w:rsidR="007A74BA" w:rsidRPr="009D4717">
        <w:rPr>
          <w:rFonts w:asciiTheme="majorBidi" w:hAnsiTheme="majorBidi" w:cstheme="majorBidi"/>
          <w:b/>
          <w:bCs/>
          <w:sz w:val="28"/>
          <w:szCs w:val="28"/>
          <w:vertAlign w:val="superscript"/>
        </w:rPr>
        <w:t>nd</w:t>
      </w:r>
      <w:r w:rsidR="007A74BA" w:rsidRPr="009D4717">
        <w:rPr>
          <w:rFonts w:asciiTheme="majorBidi" w:hAnsiTheme="majorBidi" w:cstheme="majorBidi"/>
          <w:b/>
          <w:bCs/>
          <w:sz w:val="28"/>
          <w:szCs w:val="28"/>
        </w:rPr>
        <w:t xml:space="preserve"> (B/D)</w:t>
      </w:r>
    </w:p>
    <w:p w:rsidR="007314F4" w:rsidRDefault="007314F4" w:rsidP="007314F4">
      <w:pPr>
        <w:rPr>
          <w:rFonts w:asciiTheme="majorBidi" w:hAnsiTheme="majorBidi" w:cstheme="majorBidi"/>
        </w:rPr>
      </w:pPr>
    </w:p>
    <w:p w:rsidR="007314F4" w:rsidRDefault="007314F4" w:rsidP="007314F4">
      <w:pPr>
        <w:numPr>
          <w:ilvl w:val="0"/>
          <w:numId w:val="6"/>
        </w:numPr>
        <w:rPr>
          <w:rFonts w:asciiTheme="majorBidi" w:hAnsiTheme="majorBidi" w:cstheme="majorBidi"/>
        </w:rPr>
      </w:pPr>
      <w:r>
        <w:rPr>
          <w:rFonts w:asciiTheme="majorBidi" w:hAnsiTheme="majorBidi" w:cstheme="majorBidi"/>
        </w:rPr>
        <w:t xml:space="preserve">Enjoy a </w:t>
      </w:r>
      <w:r w:rsidRPr="002F3DC2">
        <w:rPr>
          <w:rFonts w:asciiTheme="majorBidi" w:hAnsiTheme="majorBidi" w:cstheme="majorBidi"/>
          <w:b/>
          <w:bCs/>
        </w:rPr>
        <w:t>Sabbath morning service</w:t>
      </w:r>
      <w:r>
        <w:rPr>
          <w:rFonts w:asciiTheme="majorBidi" w:hAnsiTheme="majorBidi" w:cstheme="majorBidi"/>
        </w:rPr>
        <w:t xml:space="preserve"> with </w:t>
      </w:r>
      <w:r w:rsidRPr="007314F4">
        <w:rPr>
          <w:rFonts w:asciiTheme="majorBidi" w:hAnsiTheme="majorBidi" w:cstheme="majorBidi"/>
          <w:b/>
          <w:bCs/>
        </w:rPr>
        <w:t>the Carmel Congregation</w:t>
      </w:r>
    </w:p>
    <w:p w:rsidR="007314F4" w:rsidRDefault="00700B44" w:rsidP="007314F4">
      <w:pPr>
        <w:numPr>
          <w:ilvl w:val="0"/>
          <w:numId w:val="6"/>
        </w:numPr>
        <w:rPr>
          <w:rFonts w:asciiTheme="majorBidi" w:hAnsiTheme="majorBidi" w:cstheme="majorBidi"/>
        </w:rPr>
      </w:pPr>
      <w:r>
        <w:rPr>
          <w:rFonts w:asciiTheme="majorBidi" w:hAnsiTheme="majorBidi" w:cstheme="majorBidi"/>
        </w:rPr>
        <w:t>Later</w:t>
      </w:r>
      <w:r w:rsidR="007314F4">
        <w:rPr>
          <w:rFonts w:asciiTheme="majorBidi" w:hAnsiTheme="majorBidi" w:cstheme="majorBidi"/>
        </w:rPr>
        <w:t xml:space="preserve">, visit the site of </w:t>
      </w:r>
      <w:r w:rsidR="007314F4" w:rsidRPr="00C81715">
        <w:rPr>
          <w:rFonts w:asciiTheme="majorBidi" w:hAnsiTheme="majorBidi" w:cstheme="majorBidi"/>
          <w:b/>
          <w:bCs/>
        </w:rPr>
        <w:t>Muhraka</w:t>
      </w:r>
      <w:r w:rsidR="007314F4">
        <w:rPr>
          <w:rFonts w:asciiTheme="majorBidi" w:hAnsiTheme="majorBidi" w:cstheme="majorBidi"/>
        </w:rPr>
        <w:t>, where Elijah fought the prophets of Baal (1 Kings 18).</w:t>
      </w:r>
    </w:p>
    <w:p w:rsidR="001F5E04" w:rsidRDefault="007E60CC" w:rsidP="001F5E04">
      <w:pPr>
        <w:numPr>
          <w:ilvl w:val="0"/>
          <w:numId w:val="6"/>
        </w:numPr>
        <w:rPr>
          <w:rFonts w:asciiTheme="majorBidi" w:hAnsiTheme="majorBidi" w:cstheme="majorBidi"/>
        </w:rPr>
      </w:pPr>
      <w:r>
        <w:rPr>
          <w:rFonts w:asciiTheme="majorBidi" w:hAnsiTheme="majorBidi" w:cstheme="majorBidi"/>
        </w:rPr>
        <w:t xml:space="preserve">15:30 - </w:t>
      </w:r>
      <w:r w:rsidR="001F5E04">
        <w:rPr>
          <w:rFonts w:asciiTheme="majorBidi" w:hAnsiTheme="majorBidi" w:cstheme="majorBidi"/>
        </w:rPr>
        <w:t xml:space="preserve">Go back in time with the </w:t>
      </w:r>
      <w:r w:rsidR="001F5E04" w:rsidRPr="00AF6FB3">
        <w:rPr>
          <w:rFonts w:asciiTheme="majorBidi" w:hAnsiTheme="majorBidi" w:cstheme="majorBidi"/>
          <w:b/>
          <w:bCs/>
        </w:rPr>
        <w:t>Nazareth Village</w:t>
      </w:r>
      <w:r w:rsidR="001F5E04">
        <w:rPr>
          <w:rFonts w:asciiTheme="majorBidi" w:hAnsiTheme="majorBidi" w:cstheme="majorBidi"/>
        </w:rPr>
        <w:t>, a reconstruction of a first century village in Nazareth during the time of Jesus. Note: this is also an actual first century farming site that has been excavated by archaeologists.</w:t>
      </w:r>
    </w:p>
    <w:p w:rsidR="00A91D8C" w:rsidRDefault="00A91D8C" w:rsidP="00A91D8C">
      <w:pPr>
        <w:numPr>
          <w:ilvl w:val="0"/>
          <w:numId w:val="6"/>
        </w:numPr>
        <w:rPr>
          <w:rFonts w:asciiTheme="majorBidi" w:hAnsiTheme="majorBidi" w:cstheme="majorBidi"/>
        </w:rPr>
      </w:pPr>
      <w:r>
        <w:rPr>
          <w:rFonts w:asciiTheme="majorBidi" w:hAnsiTheme="majorBidi" w:cstheme="majorBidi"/>
        </w:rPr>
        <w:lastRenderedPageBreak/>
        <w:t xml:space="preserve">Overnight &amp; Dinner: </w:t>
      </w:r>
      <w:hyperlink r:id="rId27" w:history="1">
        <w:r w:rsidRPr="00A91D8C">
          <w:rPr>
            <w:rStyle w:val="Hyperlink"/>
            <w:rFonts w:asciiTheme="majorBidi" w:hAnsiTheme="majorBidi" w:cstheme="majorBidi"/>
          </w:rPr>
          <w:t>Maaga</w:t>
        </w:r>
        <w:r>
          <w:rPr>
            <w:rStyle w:val="Hyperlink"/>
            <w:rFonts w:asciiTheme="majorBidi" w:hAnsiTheme="majorBidi" w:cstheme="majorBidi"/>
          </w:rPr>
          <w:t>n Village</w:t>
        </w:r>
      </w:hyperlink>
      <w:r>
        <w:rPr>
          <w:rFonts w:asciiTheme="majorBidi" w:hAnsiTheme="majorBidi" w:cstheme="majorBidi"/>
        </w:rPr>
        <w:t xml:space="preserve"> (on the edge of the Sea of Galilee)</w:t>
      </w:r>
    </w:p>
    <w:p w:rsidR="007314F4" w:rsidRPr="002F3DC2" w:rsidRDefault="007314F4" w:rsidP="00540941">
      <w:pPr>
        <w:ind w:left="720"/>
        <w:rPr>
          <w:rFonts w:asciiTheme="majorBidi" w:hAnsiTheme="majorBidi" w:cstheme="majorBidi"/>
        </w:rPr>
      </w:pPr>
    </w:p>
    <w:p w:rsidR="007A74BA" w:rsidRPr="009D4717" w:rsidRDefault="000F2369" w:rsidP="00297313">
      <w:pPr>
        <w:rPr>
          <w:rFonts w:asciiTheme="majorBidi" w:hAnsiTheme="majorBidi" w:cstheme="majorBidi"/>
          <w:b/>
          <w:bCs/>
          <w:sz w:val="28"/>
          <w:szCs w:val="28"/>
        </w:rPr>
      </w:pPr>
      <w:r>
        <w:rPr>
          <w:rFonts w:asciiTheme="majorBidi" w:hAnsiTheme="majorBidi" w:cstheme="majorBidi"/>
          <w:b/>
          <w:bCs/>
          <w:sz w:val="28"/>
          <w:szCs w:val="28"/>
        </w:rPr>
        <w:t>Sunday</w:t>
      </w:r>
      <w:r w:rsidR="007A74BA" w:rsidRPr="009D4717">
        <w:rPr>
          <w:rFonts w:asciiTheme="majorBidi" w:hAnsiTheme="majorBidi" w:cstheme="majorBidi"/>
          <w:b/>
          <w:bCs/>
          <w:sz w:val="28"/>
          <w:szCs w:val="28"/>
        </w:rPr>
        <w:t xml:space="preserve">, October </w:t>
      </w:r>
      <w:r>
        <w:rPr>
          <w:rFonts w:asciiTheme="majorBidi" w:hAnsiTheme="majorBidi" w:cstheme="majorBidi"/>
          <w:b/>
          <w:bCs/>
          <w:sz w:val="28"/>
          <w:szCs w:val="28"/>
        </w:rPr>
        <w:t>2</w:t>
      </w:r>
      <w:r w:rsidR="007A74BA" w:rsidRPr="009D4717">
        <w:rPr>
          <w:rFonts w:asciiTheme="majorBidi" w:hAnsiTheme="majorBidi" w:cstheme="majorBidi"/>
          <w:b/>
          <w:bCs/>
          <w:sz w:val="28"/>
          <w:szCs w:val="28"/>
        </w:rPr>
        <w:t>3</w:t>
      </w:r>
      <w:r w:rsidR="007A74BA" w:rsidRPr="009D4717">
        <w:rPr>
          <w:rFonts w:asciiTheme="majorBidi" w:hAnsiTheme="majorBidi" w:cstheme="majorBidi"/>
          <w:b/>
          <w:bCs/>
          <w:sz w:val="28"/>
          <w:szCs w:val="28"/>
          <w:vertAlign w:val="superscript"/>
        </w:rPr>
        <w:t>rd</w:t>
      </w:r>
    </w:p>
    <w:p w:rsidR="007A74BA" w:rsidRPr="00A41173" w:rsidRDefault="007A74BA" w:rsidP="007A74BA">
      <w:pPr>
        <w:rPr>
          <w:rFonts w:asciiTheme="majorBidi" w:hAnsiTheme="majorBidi" w:cstheme="majorBidi"/>
        </w:rPr>
      </w:pPr>
    </w:p>
    <w:p w:rsidR="00BB3733" w:rsidRPr="00A41173" w:rsidRDefault="00BB3733" w:rsidP="00BB3733">
      <w:pPr>
        <w:numPr>
          <w:ilvl w:val="0"/>
          <w:numId w:val="9"/>
        </w:numPr>
        <w:rPr>
          <w:rFonts w:asciiTheme="majorBidi" w:hAnsiTheme="majorBidi" w:cstheme="majorBidi"/>
        </w:rPr>
      </w:pPr>
      <w:r>
        <w:rPr>
          <w:rFonts w:asciiTheme="majorBidi" w:hAnsiTheme="majorBidi" w:cstheme="majorBidi"/>
        </w:rPr>
        <w:t>See</w:t>
      </w:r>
      <w:r w:rsidRPr="00A41173">
        <w:rPr>
          <w:rFonts w:asciiTheme="majorBidi" w:hAnsiTheme="majorBidi" w:cstheme="majorBidi"/>
        </w:rPr>
        <w:t xml:space="preserve"> </w:t>
      </w:r>
      <w:r w:rsidRPr="00A41173">
        <w:rPr>
          <w:rFonts w:asciiTheme="majorBidi" w:hAnsiTheme="majorBidi" w:cstheme="majorBidi"/>
          <w:b/>
          <w:bCs/>
        </w:rPr>
        <w:t>the Arbel Pass</w:t>
      </w:r>
      <w:r w:rsidRPr="00A41173">
        <w:rPr>
          <w:rFonts w:asciiTheme="majorBidi" w:hAnsiTheme="majorBidi" w:cstheme="majorBidi"/>
        </w:rPr>
        <w:t xml:space="preserve">, Jesus’ passageway to the Sea of Galilee. This is </w:t>
      </w:r>
      <w:r w:rsidRPr="00A41173">
        <w:rPr>
          <w:rFonts w:asciiTheme="majorBidi" w:hAnsiTheme="majorBidi" w:cstheme="majorBidi"/>
          <w:color w:val="222222"/>
          <w:shd w:val="clear" w:color="auto" w:fill="FFFFFF"/>
        </w:rPr>
        <w:t>one of the most impressive scenic overviews of the Sea of Galilee and provides an excellent backdrop for Jesus' ministry.</w:t>
      </w:r>
    </w:p>
    <w:p w:rsidR="00AF6FB3" w:rsidRDefault="00AF6FB3" w:rsidP="00AF6FB3">
      <w:pPr>
        <w:numPr>
          <w:ilvl w:val="0"/>
          <w:numId w:val="9"/>
        </w:numPr>
        <w:rPr>
          <w:rFonts w:asciiTheme="majorBidi" w:hAnsiTheme="majorBidi" w:cstheme="majorBidi"/>
        </w:rPr>
      </w:pPr>
      <w:r>
        <w:rPr>
          <w:rFonts w:asciiTheme="majorBidi" w:hAnsiTheme="majorBidi" w:cstheme="majorBidi"/>
        </w:rPr>
        <w:t xml:space="preserve">Visit the </w:t>
      </w:r>
      <w:r w:rsidRPr="00AF6FB3">
        <w:rPr>
          <w:rFonts w:asciiTheme="majorBidi" w:hAnsiTheme="majorBidi" w:cstheme="majorBidi"/>
          <w:b/>
          <w:bCs/>
        </w:rPr>
        <w:t>Church of the Primacy of Peter</w:t>
      </w:r>
      <w:r>
        <w:rPr>
          <w:rFonts w:asciiTheme="majorBidi" w:hAnsiTheme="majorBidi" w:cstheme="majorBidi"/>
        </w:rPr>
        <w:t>, where John 21 takes place.</w:t>
      </w:r>
    </w:p>
    <w:p w:rsidR="001F5E04" w:rsidRDefault="001F5E04" w:rsidP="001F5E04">
      <w:pPr>
        <w:numPr>
          <w:ilvl w:val="0"/>
          <w:numId w:val="9"/>
        </w:numPr>
        <w:rPr>
          <w:rFonts w:asciiTheme="majorBidi" w:hAnsiTheme="majorBidi" w:cstheme="majorBidi"/>
        </w:rPr>
      </w:pPr>
      <w:r>
        <w:rPr>
          <w:rFonts w:asciiTheme="majorBidi" w:hAnsiTheme="majorBidi" w:cstheme="majorBidi"/>
        </w:rPr>
        <w:t>Explore</w:t>
      </w:r>
      <w:r w:rsidRPr="00A41173">
        <w:rPr>
          <w:rFonts w:asciiTheme="majorBidi" w:hAnsiTheme="majorBidi" w:cstheme="majorBidi"/>
        </w:rPr>
        <w:t xml:space="preserve"> the </w:t>
      </w:r>
      <w:r w:rsidRPr="00A41173">
        <w:rPr>
          <w:rFonts w:asciiTheme="majorBidi" w:hAnsiTheme="majorBidi" w:cstheme="majorBidi"/>
          <w:b/>
          <w:bCs/>
        </w:rPr>
        <w:t>1</w:t>
      </w:r>
      <w:r w:rsidRPr="00A41173">
        <w:rPr>
          <w:rFonts w:asciiTheme="majorBidi" w:hAnsiTheme="majorBidi" w:cstheme="majorBidi"/>
          <w:b/>
          <w:bCs/>
          <w:vertAlign w:val="superscript"/>
        </w:rPr>
        <w:t>st</w:t>
      </w:r>
      <w:r>
        <w:rPr>
          <w:rFonts w:asciiTheme="majorBidi" w:hAnsiTheme="majorBidi" w:cstheme="majorBidi"/>
          <w:b/>
          <w:bCs/>
        </w:rPr>
        <w:t xml:space="preserve"> century </w:t>
      </w:r>
      <w:r w:rsidRPr="00A41173">
        <w:rPr>
          <w:rFonts w:asciiTheme="majorBidi" w:hAnsiTheme="majorBidi" w:cstheme="majorBidi"/>
          <w:b/>
          <w:bCs/>
        </w:rPr>
        <w:t>Galilee boat</w:t>
      </w:r>
      <w:r w:rsidRPr="00A41173">
        <w:rPr>
          <w:rFonts w:asciiTheme="majorBidi" w:hAnsiTheme="majorBidi" w:cstheme="majorBidi"/>
        </w:rPr>
        <w:t xml:space="preserve"> at Ginosar’s Yigal Allon Museum. </w:t>
      </w:r>
      <w:r>
        <w:rPr>
          <w:rFonts w:asciiTheme="majorBidi" w:hAnsiTheme="majorBidi" w:cstheme="majorBidi"/>
        </w:rPr>
        <w:t>Was this a boat similar to the one the disciples used?</w:t>
      </w:r>
    </w:p>
    <w:p w:rsidR="001F5E04" w:rsidRDefault="001F5E04" w:rsidP="001F5E04">
      <w:pPr>
        <w:numPr>
          <w:ilvl w:val="0"/>
          <w:numId w:val="9"/>
        </w:numPr>
        <w:rPr>
          <w:rFonts w:asciiTheme="majorBidi" w:hAnsiTheme="majorBidi" w:cstheme="majorBidi"/>
        </w:rPr>
      </w:pPr>
      <w:r>
        <w:rPr>
          <w:rFonts w:asciiTheme="majorBidi" w:hAnsiTheme="majorBidi" w:cstheme="majorBidi"/>
        </w:rPr>
        <w:t>Next up is</w:t>
      </w:r>
      <w:r w:rsidRPr="00A41173">
        <w:rPr>
          <w:rFonts w:asciiTheme="majorBidi" w:hAnsiTheme="majorBidi" w:cstheme="majorBidi"/>
        </w:rPr>
        <w:t xml:space="preserve"> </w:t>
      </w:r>
      <w:r w:rsidRPr="00A41173">
        <w:rPr>
          <w:rFonts w:asciiTheme="majorBidi" w:hAnsiTheme="majorBidi" w:cstheme="majorBidi"/>
          <w:b/>
          <w:bCs/>
        </w:rPr>
        <w:t>Caesarea Maritima</w:t>
      </w:r>
      <w:r w:rsidRPr="00A41173">
        <w:rPr>
          <w:rFonts w:asciiTheme="majorBidi" w:hAnsiTheme="majorBidi" w:cstheme="majorBidi"/>
        </w:rPr>
        <w:t>: Herod’s Port City. We’ll explore the Roman Theatre, the Praetorium (Governor’s Palace), the Hippodrome and the fabulous Roman Aqueduct. Caesarea was the home of Pontius Pilate, the scene for Cornelius and Peter (Acts 10:1) the imprisonment of Paul (Acts 23:23), the home of Philip the Evangelist a (Acts 8:40; 21:9) and the opening scene for the Great Jewish Revolt in 66 CE.</w:t>
      </w:r>
    </w:p>
    <w:p w:rsidR="00AF6FB3" w:rsidRDefault="00BB3733" w:rsidP="00AF6FB3">
      <w:pPr>
        <w:numPr>
          <w:ilvl w:val="0"/>
          <w:numId w:val="9"/>
        </w:numPr>
        <w:rPr>
          <w:rFonts w:asciiTheme="majorBidi" w:hAnsiTheme="majorBidi" w:cstheme="majorBidi"/>
        </w:rPr>
      </w:pPr>
      <w:r w:rsidRPr="00BB3733">
        <w:rPr>
          <w:rFonts w:asciiTheme="majorBidi" w:hAnsiTheme="majorBidi" w:cstheme="majorBidi"/>
          <w:b/>
          <w:bCs/>
        </w:rPr>
        <w:t>16:00</w:t>
      </w:r>
      <w:r>
        <w:rPr>
          <w:rFonts w:asciiTheme="majorBidi" w:hAnsiTheme="majorBidi" w:cstheme="majorBidi"/>
        </w:rPr>
        <w:t xml:space="preserve"> - </w:t>
      </w:r>
      <w:r w:rsidR="00AF6FB3" w:rsidRPr="00AF6FB3">
        <w:rPr>
          <w:rFonts w:asciiTheme="majorBidi" w:hAnsiTheme="majorBidi" w:cstheme="majorBidi"/>
        </w:rPr>
        <w:t xml:space="preserve">End the </w:t>
      </w:r>
      <w:r w:rsidR="00AF6FB3">
        <w:rPr>
          <w:rFonts w:asciiTheme="majorBidi" w:hAnsiTheme="majorBidi" w:cstheme="majorBidi"/>
        </w:rPr>
        <w:t xml:space="preserve">tour </w:t>
      </w:r>
      <w:r w:rsidR="007E60CC">
        <w:rPr>
          <w:rFonts w:asciiTheme="majorBidi" w:hAnsiTheme="majorBidi" w:cstheme="majorBidi"/>
        </w:rPr>
        <w:t xml:space="preserve">with a short walk down </w:t>
      </w:r>
      <w:r w:rsidR="007E60CC" w:rsidRPr="007E60CC">
        <w:rPr>
          <w:rFonts w:asciiTheme="majorBidi" w:hAnsiTheme="majorBidi" w:cstheme="majorBidi"/>
          <w:b/>
          <w:bCs/>
        </w:rPr>
        <w:t>Rothschild Street</w:t>
      </w:r>
      <w:r w:rsidR="007E60CC">
        <w:rPr>
          <w:rFonts w:asciiTheme="majorBidi" w:hAnsiTheme="majorBidi" w:cstheme="majorBidi"/>
        </w:rPr>
        <w:t xml:space="preserve"> and visit</w:t>
      </w:r>
      <w:r w:rsidR="00AF6FB3">
        <w:rPr>
          <w:rFonts w:asciiTheme="majorBidi" w:hAnsiTheme="majorBidi" w:cstheme="majorBidi"/>
        </w:rPr>
        <w:t xml:space="preserve"> </w:t>
      </w:r>
      <w:r w:rsidR="007E60CC" w:rsidRPr="007E60CC">
        <w:rPr>
          <w:rFonts w:asciiTheme="majorBidi" w:hAnsiTheme="majorBidi" w:cstheme="majorBidi"/>
          <w:b/>
          <w:bCs/>
        </w:rPr>
        <w:t>outside</w:t>
      </w:r>
      <w:r w:rsidR="00AF6FB3" w:rsidRPr="00AF6FB3">
        <w:rPr>
          <w:rFonts w:asciiTheme="majorBidi" w:hAnsiTheme="majorBidi" w:cstheme="majorBidi"/>
        </w:rPr>
        <w:t xml:space="preserve"> </w:t>
      </w:r>
      <w:r w:rsidR="00AF6FB3" w:rsidRPr="00AF6FB3">
        <w:rPr>
          <w:rFonts w:asciiTheme="majorBidi" w:hAnsiTheme="majorBidi" w:cstheme="majorBidi"/>
          <w:b/>
          <w:bCs/>
        </w:rPr>
        <w:t>Independence Hall</w:t>
      </w:r>
      <w:r w:rsidR="00AF6FB3" w:rsidRPr="00AF6FB3">
        <w:rPr>
          <w:rFonts w:asciiTheme="majorBidi" w:hAnsiTheme="majorBidi" w:cstheme="majorBidi"/>
        </w:rPr>
        <w:t xml:space="preserve"> where the Declaration of Independence was signed in May 1948, officially marking the end to the Jewish Diaspora after 2,000 years.</w:t>
      </w:r>
    </w:p>
    <w:p w:rsidR="008527F9" w:rsidRDefault="00D371CD" w:rsidP="00CE346D">
      <w:pPr>
        <w:numPr>
          <w:ilvl w:val="0"/>
          <w:numId w:val="9"/>
        </w:numPr>
        <w:rPr>
          <w:rFonts w:asciiTheme="majorBidi" w:hAnsiTheme="majorBidi" w:cstheme="majorBidi"/>
        </w:rPr>
      </w:pPr>
      <w:r>
        <w:rPr>
          <w:rFonts w:asciiTheme="majorBidi" w:hAnsiTheme="majorBidi" w:cstheme="majorBidi"/>
          <w:b/>
          <w:bCs/>
        </w:rPr>
        <w:t xml:space="preserve">18:00 - </w:t>
      </w:r>
      <w:r w:rsidR="008527F9">
        <w:rPr>
          <w:rFonts w:asciiTheme="majorBidi" w:hAnsiTheme="majorBidi" w:cstheme="majorBidi"/>
          <w:b/>
          <w:bCs/>
        </w:rPr>
        <w:t xml:space="preserve">Farewell Dinner </w:t>
      </w:r>
      <w:r w:rsidR="008527F9" w:rsidRPr="00CE346D">
        <w:rPr>
          <w:rFonts w:asciiTheme="majorBidi" w:hAnsiTheme="majorBidi" w:cstheme="majorBidi"/>
        </w:rPr>
        <w:t>at</w:t>
      </w:r>
      <w:r w:rsidR="008527F9">
        <w:rPr>
          <w:rFonts w:asciiTheme="majorBidi" w:hAnsiTheme="majorBidi" w:cstheme="majorBidi"/>
          <w:b/>
          <w:bCs/>
        </w:rPr>
        <w:t xml:space="preserve"> </w:t>
      </w:r>
      <w:r w:rsidR="006833BF">
        <w:rPr>
          <w:rFonts w:asciiTheme="majorBidi" w:hAnsiTheme="majorBidi" w:cstheme="majorBidi"/>
          <w:b/>
          <w:bCs/>
        </w:rPr>
        <w:t>Abrage Restaurant, Jaffa</w:t>
      </w:r>
    </w:p>
    <w:p w:rsidR="004F631D" w:rsidRDefault="008527F9" w:rsidP="008527F9">
      <w:pPr>
        <w:numPr>
          <w:ilvl w:val="0"/>
          <w:numId w:val="9"/>
        </w:numPr>
        <w:rPr>
          <w:rFonts w:asciiTheme="majorBidi" w:hAnsiTheme="majorBidi" w:cstheme="majorBidi"/>
        </w:rPr>
      </w:pPr>
      <w:r>
        <w:rPr>
          <w:rFonts w:asciiTheme="majorBidi" w:hAnsiTheme="majorBidi" w:cstheme="majorBidi"/>
        </w:rPr>
        <w:t>19:30-20:30</w:t>
      </w:r>
      <w:r w:rsidR="004F631D" w:rsidRPr="003D677A">
        <w:rPr>
          <w:rFonts w:asciiTheme="majorBidi" w:hAnsiTheme="majorBidi" w:cstheme="majorBidi"/>
        </w:rPr>
        <w:t xml:space="preserve">  - </w:t>
      </w:r>
      <w:r>
        <w:rPr>
          <w:rFonts w:asciiTheme="majorBidi" w:hAnsiTheme="majorBidi" w:cstheme="majorBidi"/>
        </w:rPr>
        <w:t>Transfer to Ben Gurion Airport</w:t>
      </w:r>
    </w:p>
    <w:p w:rsidR="00CE346D" w:rsidRDefault="00CE346D" w:rsidP="008527F9">
      <w:pPr>
        <w:numPr>
          <w:ilvl w:val="0"/>
          <w:numId w:val="9"/>
        </w:numPr>
        <w:rPr>
          <w:rFonts w:asciiTheme="majorBidi" w:hAnsiTheme="majorBidi" w:cstheme="majorBidi"/>
        </w:rPr>
      </w:pPr>
      <w:r>
        <w:rPr>
          <w:rFonts w:asciiTheme="majorBidi" w:hAnsiTheme="majorBidi" w:cstheme="majorBidi"/>
        </w:rPr>
        <w:t>Upon arrival, take some time for Tax Refund Office and freshen up before your flight home.</w:t>
      </w:r>
    </w:p>
    <w:p w:rsidR="00CE0B67" w:rsidRPr="00A41173" w:rsidRDefault="00CE0B67" w:rsidP="00CE0B67">
      <w:pPr>
        <w:rPr>
          <w:rFonts w:asciiTheme="majorBidi" w:hAnsiTheme="majorBidi" w:cstheme="majorBidi"/>
        </w:rPr>
      </w:pPr>
    </w:p>
    <w:p w:rsidR="008527F9" w:rsidRPr="009D4717" w:rsidRDefault="008527F9" w:rsidP="008527F9">
      <w:pPr>
        <w:rPr>
          <w:rFonts w:asciiTheme="majorBidi" w:hAnsiTheme="majorBidi" w:cstheme="majorBidi"/>
          <w:b/>
          <w:bCs/>
          <w:sz w:val="28"/>
          <w:szCs w:val="28"/>
        </w:rPr>
      </w:pPr>
      <w:r>
        <w:rPr>
          <w:rFonts w:asciiTheme="majorBidi" w:hAnsiTheme="majorBidi" w:cstheme="majorBidi"/>
          <w:b/>
          <w:bCs/>
          <w:sz w:val="28"/>
          <w:szCs w:val="28"/>
        </w:rPr>
        <w:t>Monday</w:t>
      </w:r>
      <w:r w:rsidRPr="009D4717">
        <w:rPr>
          <w:rFonts w:asciiTheme="majorBidi" w:hAnsiTheme="majorBidi" w:cstheme="majorBidi"/>
          <w:b/>
          <w:bCs/>
          <w:sz w:val="28"/>
          <w:szCs w:val="28"/>
        </w:rPr>
        <w:t xml:space="preserve">, October </w:t>
      </w:r>
      <w:r w:rsidR="0078558A">
        <w:rPr>
          <w:rFonts w:asciiTheme="majorBidi" w:hAnsiTheme="majorBidi" w:cstheme="majorBidi"/>
          <w:b/>
          <w:bCs/>
          <w:sz w:val="28"/>
          <w:szCs w:val="28"/>
        </w:rPr>
        <w:t>2</w:t>
      </w:r>
      <w:r>
        <w:rPr>
          <w:rFonts w:asciiTheme="majorBidi" w:hAnsiTheme="majorBidi" w:cstheme="majorBidi"/>
          <w:b/>
          <w:bCs/>
          <w:sz w:val="28"/>
          <w:szCs w:val="28"/>
        </w:rPr>
        <w:t>4</w:t>
      </w:r>
      <w:r w:rsidRPr="008527F9">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t>
      </w:r>
    </w:p>
    <w:p w:rsidR="008527F9" w:rsidRPr="00A41173" w:rsidRDefault="008527F9" w:rsidP="008527F9">
      <w:pPr>
        <w:rPr>
          <w:rFonts w:asciiTheme="majorBidi" w:hAnsiTheme="majorBidi" w:cstheme="majorBidi"/>
        </w:rPr>
      </w:pPr>
    </w:p>
    <w:p w:rsidR="008527F9" w:rsidRPr="008527F9" w:rsidRDefault="00B80280" w:rsidP="008527F9">
      <w:pPr>
        <w:numPr>
          <w:ilvl w:val="0"/>
          <w:numId w:val="5"/>
        </w:numPr>
        <w:rPr>
          <w:rFonts w:asciiTheme="majorBidi" w:hAnsiTheme="majorBidi" w:cstheme="majorBidi"/>
        </w:rPr>
      </w:pPr>
      <w:r>
        <w:rPr>
          <w:rFonts w:asciiTheme="majorBidi" w:hAnsiTheme="majorBidi" w:cstheme="majorBidi"/>
        </w:rPr>
        <w:t>01:00</w:t>
      </w:r>
      <w:r w:rsidR="008527F9">
        <w:rPr>
          <w:rFonts w:asciiTheme="majorBidi" w:hAnsiTheme="majorBidi" w:cstheme="majorBidi"/>
        </w:rPr>
        <w:t xml:space="preserve"> – Group Flight Departure from Tel Aviv on </w:t>
      </w:r>
      <w:r w:rsidR="008527F9" w:rsidRPr="008527F9">
        <w:rPr>
          <w:rFonts w:asciiTheme="majorBidi" w:hAnsiTheme="majorBidi" w:cstheme="majorBidi"/>
          <w:b/>
          <w:bCs/>
        </w:rPr>
        <w:t>Air France Airlines</w:t>
      </w:r>
      <w:r w:rsidR="008527F9">
        <w:rPr>
          <w:rFonts w:asciiTheme="majorBidi" w:hAnsiTheme="majorBidi" w:cstheme="majorBidi"/>
          <w:b/>
          <w:bCs/>
        </w:rPr>
        <w:t xml:space="preserve"> (AF 1121)</w:t>
      </w:r>
    </w:p>
    <w:p w:rsidR="008527F9" w:rsidRDefault="008527F9" w:rsidP="004C75DB">
      <w:pPr>
        <w:numPr>
          <w:ilvl w:val="0"/>
          <w:numId w:val="5"/>
        </w:numPr>
        <w:rPr>
          <w:rFonts w:asciiTheme="majorBidi" w:hAnsiTheme="majorBidi" w:cstheme="majorBidi"/>
        </w:rPr>
      </w:pPr>
      <w:r>
        <w:rPr>
          <w:rFonts w:asciiTheme="majorBidi" w:hAnsiTheme="majorBidi" w:cstheme="majorBidi"/>
        </w:rPr>
        <w:t xml:space="preserve">05:00 – Group Flight Arrival </w:t>
      </w:r>
      <w:r w:rsidR="004C75DB">
        <w:rPr>
          <w:rFonts w:asciiTheme="majorBidi" w:hAnsiTheme="majorBidi" w:cstheme="majorBidi"/>
        </w:rPr>
        <w:t>at</w:t>
      </w:r>
      <w:r>
        <w:rPr>
          <w:rFonts w:asciiTheme="majorBidi" w:hAnsiTheme="majorBidi" w:cstheme="majorBidi"/>
        </w:rPr>
        <w:t xml:space="preserve"> Paris, France on </w:t>
      </w:r>
      <w:r w:rsidRPr="008527F9">
        <w:rPr>
          <w:rFonts w:asciiTheme="majorBidi" w:hAnsiTheme="majorBidi" w:cstheme="majorBidi"/>
          <w:b/>
          <w:bCs/>
        </w:rPr>
        <w:t>Air France Airlines</w:t>
      </w:r>
      <w:r>
        <w:rPr>
          <w:rFonts w:asciiTheme="majorBidi" w:hAnsiTheme="majorBidi" w:cstheme="majorBidi"/>
          <w:b/>
          <w:bCs/>
        </w:rPr>
        <w:t xml:space="preserve"> (AF 1121)</w:t>
      </w:r>
    </w:p>
    <w:p w:rsidR="008527F9" w:rsidRDefault="008527F9" w:rsidP="008527F9">
      <w:pPr>
        <w:numPr>
          <w:ilvl w:val="0"/>
          <w:numId w:val="5"/>
        </w:numPr>
        <w:rPr>
          <w:rFonts w:asciiTheme="majorBidi" w:hAnsiTheme="majorBidi" w:cstheme="majorBidi"/>
        </w:rPr>
      </w:pPr>
      <w:r>
        <w:rPr>
          <w:rFonts w:asciiTheme="majorBidi" w:hAnsiTheme="majorBidi" w:cstheme="majorBidi"/>
        </w:rPr>
        <w:t xml:space="preserve">10:40 – Group Flight Departure from Paris, France on </w:t>
      </w:r>
      <w:r w:rsidRPr="008527F9">
        <w:rPr>
          <w:rFonts w:asciiTheme="majorBidi" w:hAnsiTheme="majorBidi" w:cstheme="majorBidi"/>
          <w:b/>
          <w:bCs/>
        </w:rPr>
        <w:t>Air France Airlines</w:t>
      </w:r>
      <w:r>
        <w:rPr>
          <w:rFonts w:asciiTheme="majorBidi" w:hAnsiTheme="majorBidi" w:cstheme="majorBidi"/>
          <w:b/>
          <w:bCs/>
        </w:rPr>
        <w:t xml:space="preserve"> (AF 636)</w:t>
      </w:r>
    </w:p>
    <w:p w:rsidR="008527F9" w:rsidRDefault="00D81BB3" w:rsidP="004C75DB">
      <w:pPr>
        <w:numPr>
          <w:ilvl w:val="0"/>
          <w:numId w:val="5"/>
        </w:numPr>
        <w:rPr>
          <w:rFonts w:asciiTheme="majorBidi" w:hAnsiTheme="majorBidi" w:cstheme="majorBidi"/>
        </w:rPr>
      </w:pPr>
      <w:r>
        <w:rPr>
          <w:rFonts w:asciiTheme="majorBidi" w:hAnsiTheme="majorBidi" w:cstheme="majorBidi"/>
        </w:rPr>
        <w:t>14</w:t>
      </w:r>
      <w:r w:rsidR="008527F9">
        <w:rPr>
          <w:rFonts w:asciiTheme="majorBidi" w:hAnsiTheme="majorBidi" w:cstheme="majorBidi"/>
        </w:rPr>
        <w:t>:</w:t>
      </w:r>
      <w:r>
        <w:rPr>
          <w:rFonts w:asciiTheme="majorBidi" w:hAnsiTheme="majorBidi" w:cstheme="majorBidi"/>
        </w:rPr>
        <w:t>05</w:t>
      </w:r>
      <w:r w:rsidR="008527F9">
        <w:rPr>
          <w:rFonts w:asciiTheme="majorBidi" w:hAnsiTheme="majorBidi" w:cstheme="majorBidi"/>
        </w:rPr>
        <w:t xml:space="preserve"> – Group Flight Arrival </w:t>
      </w:r>
      <w:r w:rsidR="004C75DB">
        <w:rPr>
          <w:rFonts w:asciiTheme="majorBidi" w:hAnsiTheme="majorBidi" w:cstheme="majorBidi"/>
        </w:rPr>
        <w:t>at</w:t>
      </w:r>
      <w:r w:rsidR="008527F9">
        <w:rPr>
          <w:rFonts w:asciiTheme="majorBidi" w:hAnsiTheme="majorBidi" w:cstheme="majorBidi"/>
        </w:rPr>
        <w:t xml:space="preserve"> </w:t>
      </w:r>
      <w:r>
        <w:rPr>
          <w:rFonts w:asciiTheme="majorBidi" w:hAnsiTheme="majorBidi" w:cstheme="majorBidi"/>
        </w:rPr>
        <w:t>Houston, Texas</w:t>
      </w:r>
      <w:r w:rsidR="008527F9">
        <w:rPr>
          <w:rFonts w:asciiTheme="majorBidi" w:hAnsiTheme="majorBidi" w:cstheme="majorBidi"/>
        </w:rPr>
        <w:t xml:space="preserve"> on </w:t>
      </w:r>
      <w:r w:rsidR="008527F9" w:rsidRPr="008527F9">
        <w:rPr>
          <w:rFonts w:asciiTheme="majorBidi" w:hAnsiTheme="majorBidi" w:cstheme="majorBidi"/>
          <w:b/>
          <w:bCs/>
        </w:rPr>
        <w:t>Air France Airlines</w:t>
      </w:r>
      <w:r w:rsidR="008527F9">
        <w:rPr>
          <w:rFonts w:asciiTheme="majorBidi" w:hAnsiTheme="majorBidi" w:cstheme="majorBidi"/>
          <w:b/>
          <w:bCs/>
        </w:rPr>
        <w:t xml:space="preserve"> (AF </w:t>
      </w:r>
      <w:r>
        <w:rPr>
          <w:rFonts w:asciiTheme="majorBidi" w:hAnsiTheme="majorBidi" w:cstheme="majorBidi"/>
          <w:b/>
          <w:bCs/>
        </w:rPr>
        <w:t>636</w:t>
      </w:r>
      <w:r w:rsidR="008527F9">
        <w:rPr>
          <w:rFonts w:asciiTheme="majorBidi" w:hAnsiTheme="majorBidi" w:cstheme="majorBidi"/>
          <w:b/>
          <w:bCs/>
        </w:rPr>
        <w:t>)</w:t>
      </w:r>
    </w:p>
    <w:p w:rsidR="007A74BA" w:rsidRPr="00A41173" w:rsidRDefault="007A74BA" w:rsidP="007A74BA">
      <w:pPr>
        <w:rPr>
          <w:rFonts w:asciiTheme="majorBidi" w:hAnsiTheme="majorBidi" w:cstheme="majorBidi"/>
        </w:rPr>
      </w:pPr>
    </w:p>
    <w:p w:rsidR="008E5D2B" w:rsidRDefault="008E5D2B" w:rsidP="008E5D2B">
      <w:pPr>
        <w:jc w:val="center"/>
        <w:rPr>
          <w:rFonts w:asciiTheme="majorBidi" w:hAnsiTheme="majorBidi" w:cstheme="majorBidi"/>
          <w:bCs/>
          <w:color w:val="333333"/>
          <w:sz w:val="32"/>
          <w:szCs w:val="32"/>
        </w:rPr>
      </w:pPr>
    </w:p>
    <w:p w:rsidR="008E5D2B" w:rsidRDefault="00AA2DB0" w:rsidP="008E5D2B">
      <w:pPr>
        <w:jc w:val="center"/>
        <w:rPr>
          <w:rFonts w:asciiTheme="majorBidi" w:hAnsiTheme="majorBidi" w:cstheme="majorBidi"/>
          <w:bCs/>
          <w:color w:val="333333"/>
          <w:sz w:val="32"/>
          <w:szCs w:val="32"/>
        </w:rPr>
      </w:pPr>
      <w:hyperlink r:id="rId28" w:history="1">
        <w:r w:rsidR="008E5D2B" w:rsidRPr="008E5D2B">
          <w:rPr>
            <w:rStyle w:val="Hyperlink"/>
            <w:rFonts w:asciiTheme="majorBidi" w:hAnsiTheme="majorBidi" w:cstheme="majorBidi"/>
            <w:bCs/>
            <w:sz w:val="32"/>
            <w:szCs w:val="32"/>
          </w:rPr>
          <w:t>Register Now Online</w:t>
        </w:r>
      </w:hyperlink>
      <w:r w:rsidR="008E5D2B">
        <w:rPr>
          <w:rFonts w:asciiTheme="majorBidi" w:hAnsiTheme="majorBidi" w:cstheme="majorBidi"/>
          <w:bCs/>
          <w:color w:val="333333"/>
          <w:sz w:val="32"/>
          <w:szCs w:val="32"/>
        </w:rPr>
        <w:t>!</w:t>
      </w:r>
    </w:p>
    <w:p w:rsidR="004F631D" w:rsidRDefault="004F631D" w:rsidP="00CB7438">
      <w:pPr>
        <w:rPr>
          <w:rFonts w:ascii="Lucida Handwriting" w:hAnsi="Lucida Handwriting"/>
          <w:bCs/>
          <w:color w:val="333333"/>
          <w:sz w:val="36"/>
          <w:szCs w:val="36"/>
        </w:rPr>
      </w:pPr>
    </w:p>
    <w:p w:rsidR="00CB7438" w:rsidRPr="002B7136" w:rsidRDefault="00CB7438" w:rsidP="00CB7438">
      <w:pPr>
        <w:rPr>
          <w:rFonts w:ascii="Lucida Handwriting" w:hAnsi="Lucida Handwriting"/>
          <w:bCs/>
          <w:color w:val="333333"/>
          <w:sz w:val="36"/>
          <w:szCs w:val="36"/>
        </w:rPr>
      </w:pPr>
      <w:r>
        <w:rPr>
          <w:rFonts w:ascii="Lucida Handwriting" w:hAnsi="Lucida Handwriting"/>
          <w:bCs/>
          <w:color w:val="333333"/>
          <w:sz w:val="36"/>
          <w:szCs w:val="36"/>
        </w:rPr>
        <w:t>Policies</w:t>
      </w:r>
    </w:p>
    <w:p w:rsidR="00CB7438" w:rsidRDefault="00CB7438" w:rsidP="00CB7438">
      <w:pPr>
        <w:numPr>
          <w:ilvl w:val="0"/>
          <w:numId w:val="20"/>
        </w:numPr>
        <w:rPr>
          <w:rFonts w:ascii="Arial" w:eastAsia="OPTINovelGothic-XBoldAgen" w:hAnsi="Arial" w:cs="Arial"/>
        </w:rPr>
      </w:pPr>
      <w:r>
        <w:rPr>
          <w:rFonts w:ascii="Arial" w:hAnsi="Arial" w:cs="Arial"/>
          <w:b/>
          <w:color w:val="333333"/>
          <w:sz w:val="20"/>
          <w:szCs w:val="20"/>
        </w:rPr>
        <w:t>Final Itinerary &amp; Hotels:</w:t>
      </w:r>
      <w:r>
        <w:rPr>
          <w:rFonts w:ascii="Arial" w:hAnsi="Arial" w:cs="Arial"/>
          <w:bCs/>
          <w:color w:val="333333"/>
          <w:sz w:val="20"/>
          <w:szCs w:val="20"/>
        </w:rPr>
        <w:t xml:space="preserve"> The itinerary may be updated from time to time at the discretion of Samson Tours, its guide and its tour leader. Final Hotel Arrangements will be posted no later than 100 days before departure. In the event of a hotel change, Samson Tours will guarantee a replacement at the same quality or provide an upgrade to a higher class of accommodations at no extra charge.</w:t>
      </w:r>
    </w:p>
    <w:p w:rsidR="00CB7438" w:rsidRDefault="00CB7438" w:rsidP="00B6671C">
      <w:pPr>
        <w:numPr>
          <w:ilvl w:val="0"/>
          <w:numId w:val="20"/>
        </w:numPr>
        <w:rPr>
          <w:rFonts w:ascii="Arial" w:eastAsia="OPTINovelGothic-XBoldAgen" w:hAnsi="Arial" w:cs="Arial"/>
        </w:rPr>
      </w:pPr>
      <w:r>
        <w:rPr>
          <w:rFonts w:ascii="Arial" w:hAnsi="Arial" w:cs="Arial"/>
          <w:b/>
          <w:color w:val="333333"/>
          <w:sz w:val="20"/>
          <w:szCs w:val="20"/>
        </w:rPr>
        <w:t xml:space="preserve">Group Minimum: </w:t>
      </w:r>
      <w:r>
        <w:rPr>
          <w:rFonts w:ascii="Arial" w:hAnsi="Arial" w:cs="Arial"/>
          <w:bCs/>
          <w:color w:val="333333"/>
          <w:sz w:val="20"/>
          <w:szCs w:val="20"/>
        </w:rPr>
        <w:t xml:space="preserve">A minimum of </w:t>
      </w:r>
      <w:r w:rsidR="00B6671C">
        <w:rPr>
          <w:rFonts w:ascii="Arial" w:hAnsi="Arial" w:cs="Arial"/>
          <w:b/>
          <w:sz w:val="20"/>
          <w:szCs w:val="20"/>
        </w:rPr>
        <w:t>20</w:t>
      </w:r>
      <w:r w:rsidRPr="00AA3ABD">
        <w:rPr>
          <w:rFonts w:ascii="Arial" w:hAnsi="Arial" w:cs="Arial"/>
          <w:bCs/>
          <w:color w:val="FF0000"/>
          <w:sz w:val="20"/>
          <w:szCs w:val="20"/>
        </w:rPr>
        <w:t xml:space="preserve"> </w:t>
      </w:r>
      <w:r>
        <w:rPr>
          <w:rFonts w:ascii="Arial" w:hAnsi="Arial" w:cs="Arial"/>
          <w:bCs/>
          <w:color w:val="333333"/>
          <w:sz w:val="20"/>
          <w:szCs w:val="20"/>
        </w:rPr>
        <w:t>paying participants are required for this tour program. If the group minimum is not reached by 4 months before departure, Samson Tours or its tour leader will have the right to either a.) request that all tour members pay a supplement for the increase in costs of no greater than $500.00 per person and operate the group at the same quality; b.) lower the hotel class by at least 1 star to offset the increased costs; or c.) postpone the dates until a minimum number of participants are achieved.</w:t>
      </w:r>
    </w:p>
    <w:p w:rsidR="00CB7438" w:rsidRDefault="00CB7438" w:rsidP="00433775">
      <w:pPr>
        <w:numPr>
          <w:ilvl w:val="0"/>
          <w:numId w:val="20"/>
        </w:numPr>
        <w:rPr>
          <w:rFonts w:ascii="Arial" w:eastAsia="OPTINovelGothic-XBoldAgen" w:hAnsi="Arial" w:cs="Arial"/>
        </w:rPr>
      </w:pPr>
      <w:r>
        <w:rPr>
          <w:rFonts w:ascii="Arial" w:hAnsi="Arial" w:cs="Arial"/>
          <w:b/>
          <w:color w:val="333333"/>
          <w:sz w:val="20"/>
          <w:szCs w:val="20"/>
        </w:rPr>
        <w:lastRenderedPageBreak/>
        <w:t xml:space="preserve">Group Maximum: </w:t>
      </w:r>
      <w:r>
        <w:rPr>
          <w:rFonts w:ascii="Arial" w:hAnsi="Arial" w:cs="Arial"/>
          <w:bCs/>
          <w:color w:val="333333"/>
          <w:sz w:val="20"/>
          <w:szCs w:val="20"/>
        </w:rPr>
        <w:t xml:space="preserve">A maximum </w:t>
      </w:r>
      <w:r>
        <w:rPr>
          <w:rFonts w:ascii="Arial" w:hAnsi="Arial" w:cs="Arial"/>
          <w:b/>
          <w:bCs/>
          <w:sz w:val="20"/>
          <w:szCs w:val="20"/>
        </w:rPr>
        <w:t>5</w:t>
      </w:r>
      <w:r w:rsidR="00433775">
        <w:rPr>
          <w:rFonts w:ascii="Arial" w:hAnsi="Arial" w:cs="Arial"/>
          <w:b/>
          <w:bCs/>
          <w:sz w:val="20"/>
          <w:szCs w:val="20"/>
        </w:rPr>
        <w:t>5</w:t>
      </w:r>
      <w:r>
        <w:rPr>
          <w:rFonts w:ascii="Arial" w:hAnsi="Arial" w:cs="Arial"/>
          <w:b/>
          <w:bCs/>
          <w:sz w:val="20"/>
          <w:szCs w:val="20"/>
        </w:rPr>
        <w:t xml:space="preserve"> </w:t>
      </w:r>
      <w:r>
        <w:rPr>
          <w:rFonts w:ascii="Arial" w:hAnsi="Arial" w:cs="Arial"/>
          <w:bCs/>
          <w:color w:val="333333"/>
          <w:sz w:val="20"/>
          <w:szCs w:val="20"/>
        </w:rPr>
        <w:t>paying participants will be allowed to join this unique tour program.</w:t>
      </w:r>
    </w:p>
    <w:p w:rsidR="00CB7438" w:rsidRDefault="00CB7438" w:rsidP="00CB7438">
      <w:pPr>
        <w:numPr>
          <w:ilvl w:val="0"/>
          <w:numId w:val="20"/>
        </w:numPr>
        <w:rPr>
          <w:rFonts w:ascii="Arial" w:eastAsia="OPTINovelGothic-XBoldAgen" w:hAnsi="Arial" w:cs="Arial"/>
          <w:sz w:val="20"/>
          <w:szCs w:val="20"/>
        </w:rPr>
      </w:pPr>
      <w:r>
        <w:rPr>
          <w:rFonts w:ascii="Arial" w:hAnsi="Arial" w:cs="Arial"/>
          <w:b/>
          <w:color w:val="333333"/>
          <w:sz w:val="20"/>
          <w:szCs w:val="20"/>
        </w:rPr>
        <w:t>Group Airfare:</w:t>
      </w:r>
      <w:r>
        <w:rPr>
          <w:rFonts w:ascii="Arial" w:eastAsia="OPTINovelGothic-XBoldAgen" w:hAnsi="Arial" w:cs="Arial"/>
          <w:sz w:val="20"/>
          <w:szCs w:val="20"/>
        </w:rPr>
        <w:t xml:space="preserve"> Samson Tours works alongside the tour leader to find the best airfare and best price for the group. In order to request a group airfare price, there must be at least 10 passengers on the group flight. The airfare will be paid to the airline in full upon their request and subject to their cancellation/refund policies.</w:t>
      </w:r>
    </w:p>
    <w:p w:rsidR="00CB7438" w:rsidRDefault="00CB7438" w:rsidP="00CB7438">
      <w:pPr>
        <w:numPr>
          <w:ilvl w:val="0"/>
          <w:numId w:val="20"/>
        </w:numPr>
        <w:rPr>
          <w:rFonts w:ascii="Arial" w:eastAsia="OPTINovelGothic-XBoldAgen" w:hAnsi="Arial" w:cs="Arial"/>
          <w:sz w:val="20"/>
          <w:szCs w:val="20"/>
        </w:rPr>
      </w:pPr>
      <w:r>
        <w:rPr>
          <w:rFonts w:ascii="Arial" w:eastAsia="OPTINovelGothic-XBoldAgen" w:hAnsi="Arial" w:cs="Arial"/>
          <w:b/>
          <w:sz w:val="20"/>
          <w:szCs w:val="20"/>
        </w:rPr>
        <w:t>Booking your own Airfare:</w:t>
      </w:r>
      <w:r>
        <w:rPr>
          <w:rFonts w:ascii="Arial" w:eastAsia="OPTINovelGothic-XBoldAgen" w:hAnsi="Arial" w:cs="Arial"/>
          <w:sz w:val="20"/>
          <w:szCs w:val="20"/>
        </w:rPr>
        <w:t xml:space="preserve"> If you are not joining your tour’s group airfare, please do not book your airfare until 90 days before the tour departure date or until the Notice of Group Minimum has been sent to you.</w:t>
      </w:r>
    </w:p>
    <w:p w:rsidR="00CB7438" w:rsidRDefault="00CB7438" w:rsidP="00CB7438">
      <w:pPr>
        <w:numPr>
          <w:ilvl w:val="0"/>
          <w:numId w:val="20"/>
        </w:numPr>
        <w:rPr>
          <w:rFonts w:ascii="Arial" w:eastAsia="OPTINovelGothic-XBoldAgen" w:hAnsi="Arial" w:cs="Arial"/>
          <w:sz w:val="20"/>
          <w:szCs w:val="20"/>
        </w:rPr>
      </w:pPr>
      <w:r>
        <w:rPr>
          <w:rFonts w:ascii="Arial" w:hAnsi="Arial" w:cs="Arial"/>
          <w:b/>
          <w:color w:val="222222"/>
          <w:sz w:val="20"/>
          <w:szCs w:val="20"/>
          <w:shd w:val="clear" w:color="auto" w:fill="FFFFFF"/>
        </w:rPr>
        <w:t>Flight Diversions</w:t>
      </w:r>
      <w:r>
        <w:rPr>
          <w:rFonts w:ascii="Arial" w:hAnsi="Arial" w:cs="Arial"/>
          <w:color w:val="222222"/>
          <w:sz w:val="20"/>
          <w:szCs w:val="20"/>
          <w:shd w:val="clear" w:color="auto" w:fill="FFFFFF"/>
        </w:rPr>
        <w:t>: If you elect to be on the group flight and wish to depart from a different city of origin, you can a.) Book your own domestic airfare connection or b.) Select the Add-On in your My Account for a $50.00 Domestic Flight Booking Fee. Any costs or savings for the additional flight will be added or deducted from your tour balance. Please </w:t>
      </w:r>
      <w:hyperlink r:id="rId29" w:tgtFrame="_blank" w:history="1">
        <w:r>
          <w:rPr>
            <w:rStyle w:val="Hyperlink"/>
            <w:rFonts w:ascii="Arial" w:hAnsi="Arial" w:cs="Arial"/>
            <w:color w:val="1155CC"/>
            <w:sz w:val="20"/>
            <w:szCs w:val="20"/>
            <w:shd w:val="clear" w:color="auto" w:fill="FFFFFF"/>
          </w:rPr>
          <w:t>contact us </w:t>
        </w:r>
      </w:hyperlink>
      <w:r>
        <w:rPr>
          <w:rFonts w:ascii="Arial" w:hAnsi="Arial" w:cs="Arial"/>
          <w:color w:val="222222"/>
          <w:sz w:val="20"/>
          <w:szCs w:val="20"/>
          <w:shd w:val="clear" w:color="auto" w:fill="FFFFFF"/>
        </w:rPr>
        <w:t>with your specific departure city request.</w:t>
      </w:r>
    </w:p>
    <w:p w:rsidR="00CB7438" w:rsidRDefault="00CB7438" w:rsidP="00CB7438">
      <w:pPr>
        <w:numPr>
          <w:ilvl w:val="0"/>
          <w:numId w:val="20"/>
        </w:numPr>
        <w:rPr>
          <w:rFonts w:ascii="Arial" w:hAnsi="Arial" w:cs="Arial"/>
          <w:bCs/>
          <w:sz w:val="20"/>
          <w:szCs w:val="20"/>
        </w:rPr>
      </w:pPr>
      <w:r>
        <w:rPr>
          <w:rFonts w:ascii="Arial" w:hAnsi="Arial" w:cs="Arial"/>
          <w:b/>
          <w:color w:val="333333"/>
          <w:sz w:val="20"/>
          <w:szCs w:val="20"/>
        </w:rPr>
        <w:t xml:space="preserve">Deposit &amp; Payments for Land: </w:t>
      </w:r>
      <w:r>
        <w:rPr>
          <w:rFonts w:ascii="Arial" w:hAnsi="Arial" w:cs="Arial"/>
          <w:bCs/>
          <w:color w:val="333333"/>
          <w:sz w:val="20"/>
          <w:szCs w:val="20"/>
        </w:rPr>
        <w:t xml:space="preserve">To ensure your spot on the tour, we request </w:t>
      </w:r>
      <w:r>
        <w:rPr>
          <w:rFonts w:ascii="Arial" w:hAnsi="Arial" w:cs="Arial"/>
          <w:b/>
          <w:color w:val="333333"/>
          <w:sz w:val="20"/>
          <w:szCs w:val="20"/>
        </w:rPr>
        <w:t>a $</w:t>
      </w:r>
      <w:r>
        <w:rPr>
          <w:rFonts w:ascii="Arial" w:hAnsi="Arial" w:cs="Arial"/>
          <w:b/>
          <w:sz w:val="20"/>
          <w:szCs w:val="20"/>
        </w:rPr>
        <w:t xml:space="preserve">300.00 </w:t>
      </w:r>
      <w:r>
        <w:rPr>
          <w:rFonts w:ascii="Arial" w:hAnsi="Arial" w:cs="Arial"/>
          <w:b/>
          <w:color w:val="333333"/>
          <w:sz w:val="20"/>
          <w:szCs w:val="20"/>
        </w:rPr>
        <w:t>deposit</w:t>
      </w:r>
      <w:r>
        <w:rPr>
          <w:rFonts w:ascii="Arial" w:hAnsi="Arial" w:cs="Arial"/>
          <w:bCs/>
          <w:color w:val="333333"/>
          <w:sz w:val="20"/>
          <w:szCs w:val="20"/>
        </w:rPr>
        <w:t xml:space="preserve"> be paid upon signup</w:t>
      </w:r>
      <w:r>
        <w:rPr>
          <w:rFonts w:ascii="Arial" w:hAnsi="Arial" w:cs="Arial"/>
          <w:b/>
          <w:color w:val="333333"/>
          <w:sz w:val="20"/>
          <w:szCs w:val="20"/>
        </w:rPr>
        <w:t xml:space="preserve">. </w:t>
      </w:r>
      <w:r>
        <w:rPr>
          <w:rFonts w:ascii="Arial" w:hAnsi="Arial" w:cs="Arial"/>
          <w:bCs/>
          <w:color w:val="333333"/>
          <w:sz w:val="20"/>
          <w:szCs w:val="20"/>
        </w:rPr>
        <w:t xml:space="preserve">The deposit (less a $100.00 non-refundable fee per person) and any other payments made are refundable up to 90 days before departure. After that, the remaining deposit amount is non-refundable, but can be used as a future credit with Samson Tours or converted into a Gift Certificate which you can transfer to a third party. The deposit can be paid by cash, check, money order, bank transfer, debit or credit card. If the tour is canceled by Samson Tours, then you will be entitled to a full refund without any cancellation fee. This refund of cancellation fee does not apply to tour leader cancellations or postponements due to group minimums not being reached. For cases of political instability or cancellations or postponements due to </w:t>
      </w:r>
      <w:r w:rsidRPr="00950C67">
        <w:rPr>
          <w:rFonts w:ascii="Arial" w:hAnsi="Arial" w:cs="Arial"/>
          <w:bCs/>
          <w:i/>
          <w:iCs/>
          <w:color w:val="333333"/>
          <w:sz w:val="20"/>
          <w:szCs w:val="20"/>
        </w:rPr>
        <w:t>force majeur</w:t>
      </w:r>
      <w:r>
        <w:rPr>
          <w:rFonts w:ascii="Arial" w:hAnsi="Arial" w:cs="Arial"/>
          <w:bCs/>
          <w:i/>
          <w:iCs/>
          <w:color w:val="333333"/>
          <w:sz w:val="20"/>
          <w:szCs w:val="20"/>
        </w:rPr>
        <w:t>e</w:t>
      </w:r>
      <w:r>
        <w:rPr>
          <w:rFonts w:ascii="Arial" w:hAnsi="Arial" w:cs="Arial"/>
          <w:bCs/>
          <w:color w:val="333333"/>
          <w:sz w:val="20"/>
          <w:szCs w:val="20"/>
        </w:rPr>
        <w:t>, please see the Force Majeure section below.</w:t>
      </w:r>
    </w:p>
    <w:p w:rsidR="00CB7438" w:rsidRDefault="00CB7438" w:rsidP="00433775">
      <w:pPr>
        <w:numPr>
          <w:ilvl w:val="0"/>
          <w:numId w:val="20"/>
        </w:numPr>
        <w:rPr>
          <w:rFonts w:ascii="Arial" w:hAnsi="Arial" w:cs="Arial"/>
          <w:sz w:val="20"/>
          <w:szCs w:val="20"/>
        </w:rPr>
      </w:pPr>
      <w:r>
        <w:rPr>
          <w:rFonts w:ascii="Arial" w:hAnsi="Arial" w:cs="Arial"/>
          <w:b/>
          <w:color w:val="333333"/>
          <w:sz w:val="20"/>
          <w:szCs w:val="20"/>
        </w:rPr>
        <w:t>Final Payments:</w:t>
      </w:r>
      <w:r>
        <w:rPr>
          <w:rFonts w:ascii="Arial" w:hAnsi="Arial" w:cs="Arial"/>
          <w:sz w:val="20"/>
          <w:szCs w:val="20"/>
        </w:rPr>
        <w:t xml:space="preserve"> The final payment will be made</w:t>
      </w:r>
      <w:r w:rsidR="00433775">
        <w:rPr>
          <w:rFonts w:ascii="Arial" w:hAnsi="Arial" w:cs="Arial"/>
          <w:sz w:val="20"/>
          <w:szCs w:val="20"/>
        </w:rPr>
        <w:t xml:space="preserve"> approximately</w:t>
      </w:r>
      <w:r>
        <w:rPr>
          <w:rFonts w:ascii="Arial" w:hAnsi="Arial" w:cs="Arial"/>
          <w:sz w:val="20"/>
          <w:szCs w:val="20"/>
        </w:rPr>
        <w:t xml:space="preserve"> </w:t>
      </w:r>
      <w:r w:rsidR="00433775">
        <w:rPr>
          <w:rFonts w:ascii="Arial" w:hAnsi="Arial" w:cs="Arial"/>
          <w:sz w:val="20"/>
          <w:szCs w:val="20"/>
        </w:rPr>
        <w:t>3 months</w:t>
      </w:r>
      <w:r>
        <w:rPr>
          <w:rFonts w:ascii="Arial" w:hAnsi="Arial" w:cs="Arial"/>
          <w:sz w:val="20"/>
          <w:szCs w:val="20"/>
        </w:rPr>
        <w:t xml:space="preserve"> before departure</w:t>
      </w:r>
      <w:r w:rsidR="00433775">
        <w:rPr>
          <w:rFonts w:ascii="Arial" w:hAnsi="Arial" w:cs="Arial"/>
          <w:sz w:val="20"/>
          <w:szCs w:val="20"/>
        </w:rPr>
        <w:t>, per the Group’s Timetable (see Deadlines)</w:t>
      </w:r>
      <w:r>
        <w:rPr>
          <w:rFonts w:ascii="Arial" w:hAnsi="Arial" w:cs="Arial"/>
          <w:sz w:val="20"/>
          <w:szCs w:val="20"/>
        </w:rPr>
        <w:t>. Payments made by check or cash will be made in US$ to Samson Tours, Inc. Payments made by debit or credit card to Samson Tours, Inc. will be charged the full balance. If there are any unpaid fuel surcharges for the group flight, they will be billed to you at cost per the group airline contract either before or after the tour. There is a Late Payment Fee of $200.00 if the balance is paid after the final payment date.</w:t>
      </w:r>
    </w:p>
    <w:p w:rsidR="00CB7438" w:rsidRDefault="00CB7438" w:rsidP="00CB7438">
      <w:pPr>
        <w:numPr>
          <w:ilvl w:val="0"/>
          <w:numId w:val="20"/>
        </w:numPr>
        <w:rPr>
          <w:rFonts w:ascii="Arial" w:hAnsi="Arial" w:cs="Arial"/>
          <w:sz w:val="20"/>
          <w:szCs w:val="20"/>
        </w:rPr>
      </w:pPr>
      <w:r>
        <w:rPr>
          <w:rFonts w:ascii="Arial" w:hAnsi="Arial" w:cs="Arial"/>
          <w:b/>
          <w:color w:val="333333"/>
          <w:sz w:val="20"/>
          <w:szCs w:val="20"/>
        </w:rPr>
        <w:t>Late Registrations &amp; Payments:</w:t>
      </w:r>
      <w:r>
        <w:rPr>
          <w:rFonts w:ascii="Arial" w:hAnsi="Arial" w:cs="Arial"/>
          <w:sz w:val="20"/>
          <w:szCs w:val="20"/>
        </w:rPr>
        <w:t xml:space="preserve"> Theoretically, you can join a tour anytime up to the time of the departure date (Land Only and subject to Hotel Availability). There will be a Late Payment Fee of $200.00 and an additional $50.00 fee if you require airfare assistance. If a hotel or other service listed in the itinerary is unavailable, we will find an alternative hotel for you, however you will be responsible for any transportation costs to/from joining the main group.</w:t>
      </w:r>
    </w:p>
    <w:p w:rsidR="00CB7438" w:rsidRDefault="00CB7438" w:rsidP="00CB7438">
      <w:pPr>
        <w:numPr>
          <w:ilvl w:val="0"/>
          <w:numId w:val="20"/>
        </w:numPr>
        <w:rPr>
          <w:rFonts w:ascii="Arial" w:hAnsi="Arial" w:cs="Arial"/>
          <w:sz w:val="20"/>
          <w:szCs w:val="20"/>
        </w:rPr>
      </w:pPr>
      <w:r>
        <w:rPr>
          <w:rFonts w:ascii="Arial" w:hAnsi="Arial" w:cs="Arial"/>
          <w:b/>
          <w:bCs/>
          <w:sz w:val="20"/>
          <w:szCs w:val="20"/>
        </w:rPr>
        <w:t>Land Diversions</w:t>
      </w:r>
      <w:r>
        <w:rPr>
          <w:rFonts w:ascii="Arial" w:hAnsi="Arial" w:cs="Arial"/>
          <w:sz w:val="20"/>
          <w:szCs w:val="20"/>
        </w:rPr>
        <w:t>: If you arrive either before or after the recommended group departure/arrival time, or if your flight is delayed beyond a reasonable waiting period, or if you elect to divert or add-on additional days to the trip, then it is understood that you will arrive at the hotel or to the airport at your own expense. We will more than happy to assist you with these arrangements</w:t>
      </w:r>
      <w:r w:rsidR="00433775">
        <w:rPr>
          <w:rFonts w:ascii="Arial" w:hAnsi="Arial" w:cs="Arial"/>
          <w:sz w:val="20"/>
          <w:szCs w:val="20"/>
        </w:rPr>
        <w:t xml:space="preserve"> at cost.</w:t>
      </w:r>
    </w:p>
    <w:p w:rsidR="00CB7438" w:rsidRDefault="00CB7438" w:rsidP="00CB7438">
      <w:pPr>
        <w:numPr>
          <w:ilvl w:val="0"/>
          <w:numId w:val="20"/>
        </w:numPr>
        <w:rPr>
          <w:rFonts w:ascii="Arial" w:hAnsi="Arial" w:cs="Arial"/>
          <w:sz w:val="20"/>
          <w:szCs w:val="20"/>
        </w:rPr>
      </w:pPr>
      <w:r>
        <w:rPr>
          <w:rFonts w:ascii="Arial" w:hAnsi="Arial" w:cs="Arial"/>
          <w:b/>
          <w:bCs/>
          <w:sz w:val="20"/>
          <w:szCs w:val="20"/>
        </w:rPr>
        <w:t>Refunds (Land):</w:t>
      </w:r>
      <w:r>
        <w:rPr>
          <w:rFonts w:ascii="Arial" w:hAnsi="Arial" w:cs="Arial"/>
          <w:sz w:val="20"/>
          <w:szCs w:val="20"/>
        </w:rPr>
        <w:t xml:space="preserve"> The following refunds for the </w:t>
      </w:r>
      <w:r>
        <w:rPr>
          <w:rFonts w:ascii="Arial" w:hAnsi="Arial" w:cs="Arial"/>
          <w:b/>
          <w:bCs/>
          <w:sz w:val="20"/>
          <w:szCs w:val="20"/>
        </w:rPr>
        <w:t>land portion</w:t>
      </w:r>
      <w:r>
        <w:rPr>
          <w:rFonts w:ascii="Arial" w:hAnsi="Arial" w:cs="Arial"/>
          <w:sz w:val="20"/>
          <w:szCs w:val="20"/>
        </w:rPr>
        <w:t xml:space="preserve"> of the price will apply </w:t>
      </w:r>
      <w:r>
        <w:rPr>
          <w:rFonts w:ascii="Arial" w:hAnsi="Arial" w:cs="Arial"/>
          <w:b/>
          <w:bCs/>
          <w:sz w:val="20"/>
          <w:szCs w:val="20"/>
        </w:rPr>
        <w:t>for non-insured travelers only</w:t>
      </w:r>
      <w:r>
        <w:rPr>
          <w:rFonts w:ascii="Arial" w:hAnsi="Arial" w:cs="Arial"/>
          <w:sz w:val="20"/>
          <w:szCs w:val="20"/>
        </w:rPr>
        <w:t xml:space="preserve">: Your balance less a non-refundable fee of $100.00 per person, which is transferable or can be applied to future tours if cancelled 90+ calendar days before departure. 75% refund of balance less a non-refundable fee of $100.00 per person if cancelled 89-60 days before departure. 50% of balance less a non-refundable fee of $100.00 per person refund if cancelled 59-30 days before departure. 0% refund if cancelled 29 or less days before departure. </w:t>
      </w:r>
    </w:p>
    <w:p w:rsidR="00CB7438" w:rsidRDefault="00CB7438" w:rsidP="00CB7438">
      <w:pPr>
        <w:numPr>
          <w:ilvl w:val="0"/>
          <w:numId w:val="20"/>
        </w:numPr>
        <w:rPr>
          <w:rFonts w:ascii="Arial" w:hAnsi="Arial" w:cs="Arial"/>
          <w:sz w:val="20"/>
          <w:szCs w:val="20"/>
        </w:rPr>
      </w:pPr>
      <w:r>
        <w:rPr>
          <w:rFonts w:ascii="Arial" w:hAnsi="Arial" w:cs="Arial"/>
          <w:b/>
          <w:bCs/>
          <w:sz w:val="20"/>
          <w:szCs w:val="20"/>
        </w:rPr>
        <w:t>Refunds (Group Air):</w:t>
      </w:r>
      <w:r>
        <w:rPr>
          <w:rFonts w:ascii="Arial" w:hAnsi="Arial" w:cs="Arial"/>
          <w:sz w:val="20"/>
          <w:szCs w:val="20"/>
        </w:rPr>
        <w:t xml:space="preserve"> Per group contract with airline. Typically, there is a $100 non-refundable fee up to 3 months before departure and 100% non-refundable 30 or less days before departure. Most airlines will, however, allow you to postpone your travel dates for a re-ticketing or name transfer fee.</w:t>
      </w:r>
    </w:p>
    <w:p w:rsidR="00CB7438" w:rsidRDefault="00CB7438" w:rsidP="00CB7438">
      <w:pPr>
        <w:numPr>
          <w:ilvl w:val="0"/>
          <w:numId w:val="20"/>
        </w:numPr>
        <w:rPr>
          <w:rFonts w:ascii="Arial" w:hAnsi="Arial" w:cs="Arial"/>
          <w:sz w:val="20"/>
          <w:szCs w:val="20"/>
        </w:rPr>
      </w:pPr>
      <w:r>
        <w:rPr>
          <w:rFonts w:ascii="Arial" w:hAnsi="Arial" w:cs="Arial"/>
          <w:b/>
          <w:bCs/>
          <w:sz w:val="20"/>
          <w:szCs w:val="20"/>
        </w:rPr>
        <w:t>Force Majeure:</w:t>
      </w:r>
      <w:r>
        <w:rPr>
          <w:rFonts w:ascii="Arial" w:hAnsi="Arial" w:cs="Arial"/>
          <w:sz w:val="20"/>
          <w:szCs w:val="20"/>
        </w:rPr>
        <w:t xml:space="preserve"> If Samson Tours decides to postpone the tour do to political unrest or for any reason beyond our company’s control that could compromise your security, then your balance will carry over to the new tour dates. Depending on the new dates, there may be an increase in costs for tours that are rescheduled within 1 year. If you are unable to join the new tour dates, then you will be entitled to a refund, less the cancellation fee (see Deposits) and any other non-refundable </w:t>
      </w:r>
      <w:r>
        <w:rPr>
          <w:rFonts w:ascii="Arial" w:hAnsi="Arial" w:cs="Arial"/>
          <w:sz w:val="20"/>
          <w:szCs w:val="20"/>
        </w:rPr>
        <w:lastRenderedPageBreak/>
        <w:t>deposits that may be imposed on us by suppliers such as airlines and hotels. The deposit and/or balances amount can also be applied to any future tour or may be transferable to a third party.</w:t>
      </w:r>
    </w:p>
    <w:p w:rsidR="00CB7438" w:rsidRDefault="00CB7438" w:rsidP="00CB7438">
      <w:pPr>
        <w:numPr>
          <w:ilvl w:val="0"/>
          <w:numId w:val="20"/>
        </w:numPr>
        <w:rPr>
          <w:rFonts w:ascii="Arial" w:hAnsi="Arial" w:cs="Arial"/>
          <w:sz w:val="20"/>
          <w:szCs w:val="20"/>
        </w:rPr>
      </w:pPr>
      <w:r>
        <w:rPr>
          <w:rFonts w:ascii="Arial" w:hAnsi="Arial" w:cs="Arial"/>
          <w:b/>
          <w:bCs/>
          <w:sz w:val="20"/>
          <w:szCs w:val="20"/>
        </w:rPr>
        <w:t>Travel Insurance</w:t>
      </w:r>
      <w:r>
        <w:rPr>
          <w:rFonts w:ascii="Arial" w:hAnsi="Arial" w:cs="Arial"/>
          <w:sz w:val="20"/>
          <w:szCs w:val="20"/>
        </w:rPr>
        <w:t xml:space="preserve"> – Samson Tours does not require travel insurance. It is, however, strongly advised that </w:t>
      </w:r>
      <w:r>
        <w:rPr>
          <w:rFonts w:ascii="Arial" w:hAnsi="Arial" w:cs="Arial"/>
          <w:b/>
          <w:sz w:val="20"/>
          <w:szCs w:val="20"/>
        </w:rPr>
        <w:t>all travelers</w:t>
      </w:r>
      <w:r>
        <w:rPr>
          <w:rFonts w:ascii="Arial" w:hAnsi="Arial" w:cs="Arial"/>
          <w:sz w:val="20"/>
          <w:szCs w:val="20"/>
        </w:rPr>
        <w:t xml:space="preserve"> equip themselves with a comprehensive travel insurance plan through Travel Guard. You can obtain an individual travel insurance quote, by visiting our </w:t>
      </w:r>
      <w:hyperlink r:id="rId30" w:history="1">
        <w:r>
          <w:rPr>
            <w:rStyle w:val="Hyperlink"/>
            <w:rFonts w:ascii="Arial" w:hAnsi="Arial" w:cs="Arial"/>
            <w:sz w:val="20"/>
            <w:szCs w:val="20"/>
          </w:rPr>
          <w:t>Insurance page</w:t>
        </w:r>
      </w:hyperlink>
      <w:r>
        <w:rPr>
          <w:rFonts w:ascii="Arial" w:hAnsi="Arial" w:cs="Arial"/>
          <w:sz w:val="20"/>
          <w:szCs w:val="20"/>
        </w:rPr>
        <w:t xml:space="preserve"> and clicking on any of the ‘Get a Quote’ links that refer you to the Travel Guard website. Travel Insurance coverage begins ONLY from the time you have purchased travel insurance. It is advisable only to purchase travel insurance when you have made non-refundable payments that exceed the amount of travel insurance purchased.</w:t>
      </w:r>
    </w:p>
    <w:p w:rsidR="00CB7438" w:rsidRDefault="00CB7438" w:rsidP="00CB7438">
      <w:pPr>
        <w:numPr>
          <w:ilvl w:val="0"/>
          <w:numId w:val="20"/>
        </w:numPr>
        <w:rPr>
          <w:rFonts w:ascii="Arial" w:hAnsi="Arial" w:cs="Arial"/>
          <w:sz w:val="20"/>
          <w:szCs w:val="20"/>
        </w:rPr>
      </w:pPr>
      <w:r>
        <w:rPr>
          <w:rFonts w:ascii="Arial" w:hAnsi="Arial" w:cs="Arial"/>
          <w:b/>
          <w:bCs/>
          <w:sz w:val="20"/>
          <w:szCs w:val="20"/>
        </w:rPr>
        <w:t>Add-on</w:t>
      </w:r>
      <w:r>
        <w:rPr>
          <w:rFonts w:ascii="Arial" w:hAnsi="Arial" w:cs="Arial"/>
          <w:b/>
          <w:sz w:val="20"/>
          <w:szCs w:val="20"/>
        </w:rPr>
        <w:t>s</w:t>
      </w:r>
      <w:r>
        <w:rPr>
          <w:rFonts w:ascii="Arial" w:hAnsi="Arial" w:cs="Arial"/>
          <w:sz w:val="20"/>
          <w:szCs w:val="20"/>
        </w:rPr>
        <w:t xml:space="preserve"> once you have registered for a tour you can select from a variety of add-ons in your My Account area you may select or deselect any of these add-ons (extension tour, hotels, late fees, etc.) until 30 days before your tour.</w:t>
      </w:r>
    </w:p>
    <w:p w:rsidR="00CB7438" w:rsidRPr="00AA3ABD" w:rsidRDefault="00CB7438" w:rsidP="00CB7438">
      <w:pPr>
        <w:numPr>
          <w:ilvl w:val="0"/>
          <w:numId w:val="20"/>
        </w:numPr>
        <w:rPr>
          <w:rFonts w:ascii="Arial" w:eastAsia="OPTINovelGothic-XBoldAgen" w:hAnsi="Arial" w:cs="Arial"/>
          <w:sz w:val="20"/>
          <w:szCs w:val="20"/>
        </w:rPr>
      </w:pPr>
      <w:r>
        <w:rPr>
          <w:rFonts w:ascii="Arial" w:hAnsi="Arial" w:cs="Arial"/>
          <w:b/>
          <w:color w:val="333333"/>
          <w:sz w:val="20"/>
          <w:szCs w:val="20"/>
        </w:rPr>
        <w:t>Your Health:</w:t>
      </w:r>
      <w:r>
        <w:rPr>
          <w:rFonts w:ascii="Arial" w:hAnsi="Arial" w:cs="Arial"/>
          <w:bCs/>
          <w:sz w:val="20"/>
          <w:szCs w:val="20"/>
        </w:rPr>
        <w:t xml:space="preserve"> </w:t>
      </w:r>
      <w:r>
        <w:rPr>
          <w:rFonts w:ascii="Arial" w:eastAsia="OPTINovelGothic-XBoldAgen" w:hAnsi="Arial" w:cs="Arial"/>
          <w:sz w:val="20"/>
          <w:szCs w:val="20"/>
        </w:rPr>
        <w:t>All participants should be in good health and walking condition. This program is active and involves a lot of walking over uneven surfaces and climbing stairs. All locations may not be accessible for the disabled. Having a disability does not disqualify you from joining any tour. However, be advised that you may have to forgo portions of the said itinerary by waiting on the bus or in a safe location until the main group has returned. If you require special accommodation, please report this at the time of your reservation so that we can better serve you.</w:t>
      </w:r>
    </w:p>
    <w:p w:rsidR="00CB7438" w:rsidRDefault="00CB7438" w:rsidP="00CB7438">
      <w:pPr>
        <w:numPr>
          <w:ilvl w:val="0"/>
          <w:numId w:val="20"/>
        </w:numPr>
        <w:rPr>
          <w:rFonts w:ascii="Arial" w:hAnsi="Arial" w:cs="Arial"/>
          <w:sz w:val="20"/>
          <w:szCs w:val="20"/>
        </w:rPr>
      </w:pPr>
      <w:r>
        <w:rPr>
          <w:rFonts w:ascii="Arial" w:hAnsi="Arial" w:cs="Arial"/>
          <w:b/>
          <w:bCs/>
          <w:sz w:val="20"/>
          <w:szCs w:val="20"/>
        </w:rPr>
        <w:t xml:space="preserve">Single Supplement: </w:t>
      </w:r>
      <w:r>
        <w:rPr>
          <w:rFonts w:ascii="Arial" w:hAnsi="Arial" w:cs="Arial"/>
          <w:sz w:val="20"/>
          <w:szCs w:val="20"/>
        </w:rPr>
        <w:t>For single travelers, a single supplement fee for the hotels is required. This usually amounts to around 85%-90% of the Double Room cost. If a person has ordered a double room and his or her roommate cancels his or her tour, then the individual holding a double room must find a new roommate or pay the single supplement.</w:t>
      </w:r>
    </w:p>
    <w:p w:rsidR="00CB7438" w:rsidRDefault="00CB7438" w:rsidP="00CB7438">
      <w:pPr>
        <w:numPr>
          <w:ilvl w:val="0"/>
          <w:numId w:val="20"/>
        </w:numPr>
        <w:rPr>
          <w:rFonts w:ascii="Arial" w:hAnsi="Arial" w:cs="Arial"/>
          <w:b/>
          <w:bCs/>
          <w:sz w:val="20"/>
          <w:szCs w:val="20"/>
        </w:rPr>
      </w:pPr>
      <w:r>
        <w:rPr>
          <w:rFonts w:ascii="Arial" w:hAnsi="Arial" w:cs="Arial"/>
          <w:b/>
          <w:bCs/>
          <w:sz w:val="20"/>
          <w:szCs w:val="20"/>
        </w:rPr>
        <w:t xml:space="preserve">Exchange Rate: </w:t>
      </w:r>
      <w:r>
        <w:rPr>
          <w:rFonts w:ascii="Arial" w:hAnsi="Arial" w:cs="Arial"/>
          <w:sz w:val="20"/>
          <w:szCs w:val="20"/>
        </w:rPr>
        <w:t>Samson Tours, Inc. reserves the right to charge a supplement to the price if the dollar falls below the 3.5 threshold. To date, we have never yet had to charge an exchange rate surcharge.</w:t>
      </w:r>
    </w:p>
    <w:p w:rsidR="00CB7438" w:rsidRDefault="00CB7438" w:rsidP="00CB7438">
      <w:pPr>
        <w:numPr>
          <w:ilvl w:val="0"/>
          <w:numId w:val="20"/>
        </w:numPr>
        <w:rPr>
          <w:rFonts w:ascii="Arial" w:hAnsi="Arial" w:cs="Arial"/>
          <w:b/>
          <w:bCs/>
          <w:sz w:val="20"/>
          <w:szCs w:val="20"/>
        </w:rPr>
      </w:pPr>
      <w:r>
        <w:rPr>
          <w:rFonts w:ascii="Arial" w:hAnsi="Arial" w:cs="Arial"/>
          <w:b/>
          <w:bCs/>
          <w:sz w:val="20"/>
          <w:szCs w:val="20"/>
        </w:rPr>
        <w:t xml:space="preserve">Government Imposed VAT or taxes: </w:t>
      </w:r>
      <w:r>
        <w:rPr>
          <w:rFonts w:ascii="Arial" w:hAnsi="Arial" w:cs="Arial"/>
          <w:sz w:val="20"/>
          <w:szCs w:val="20"/>
        </w:rPr>
        <w:t>Currently there are no VAT taxes for foreign on tour land packages to Israel. Should such a tax be imposed before the start of the tour, even after ‘final payment’ has been made, Samson Tours will notify all of its participants in writing. In order to participate in the tour, you will be required to pay all such taxes before the start of the tour. If you are an Israeli Citizen you will be asked to pay VAT at the time of you final payment.</w:t>
      </w:r>
    </w:p>
    <w:p w:rsidR="00CB7438" w:rsidRDefault="00CB7438" w:rsidP="00CB7438">
      <w:pPr>
        <w:numPr>
          <w:ilvl w:val="0"/>
          <w:numId w:val="20"/>
        </w:numPr>
        <w:rPr>
          <w:rFonts w:ascii="Arial" w:hAnsi="Arial" w:cs="Arial"/>
          <w:sz w:val="20"/>
          <w:szCs w:val="20"/>
        </w:rPr>
      </w:pPr>
      <w:r>
        <w:rPr>
          <w:rFonts w:ascii="Arial" w:hAnsi="Arial" w:cs="Arial"/>
          <w:b/>
          <w:bCs/>
          <w:sz w:val="20"/>
          <w:szCs w:val="20"/>
        </w:rPr>
        <w:t>Responsibility</w:t>
      </w:r>
      <w:r>
        <w:rPr>
          <w:rFonts w:ascii="Arial" w:hAnsi="Arial" w:cs="Arial"/>
          <w:sz w:val="20"/>
          <w:szCs w:val="20"/>
        </w:rPr>
        <w:t xml:space="preserve"> - Samson Tours, Inc., its agents, suppliers, guides, leaders and representatives shall be, in no way, liable or responsible for any personal or property loss, damage or injury howsoever caused. The company shall also not be responsible for penalties for privately-booked flight tickets if purchased before the minimum is reached. </w:t>
      </w:r>
      <w:r>
        <w:rPr>
          <w:rFonts w:ascii="Arial" w:hAnsi="Arial" w:cs="Arial"/>
          <w:color w:val="000000"/>
          <w:sz w:val="18"/>
          <w:szCs w:val="18"/>
          <w:shd w:val="clear" w:color="auto" w:fill="F1F1F1"/>
        </w:rPr>
        <w:t xml:space="preserve"> </w:t>
      </w:r>
    </w:p>
    <w:p w:rsidR="00CB7438" w:rsidRDefault="00CB7438" w:rsidP="00CB7438">
      <w:pPr>
        <w:numPr>
          <w:ilvl w:val="0"/>
          <w:numId w:val="20"/>
        </w:numPr>
        <w:rPr>
          <w:rFonts w:ascii="Arial" w:hAnsi="Arial" w:cs="Arial"/>
          <w:sz w:val="20"/>
          <w:szCs w:val="20"/>
        </w:rPr>
      </w:pPr>
      <w:r w:rsidRPr="007B61EC">
        <w:rPr>
          <w:rFonts w:ascii="Arial" w:hAnsi="Arial" w:cs="Arial"/>
          <w:b/>
          <w:bCs/>
          <w:sz w:val="20"/>
          <w:szCs w:val="20"/>
        </w:rPr>
        <w:t xml:space="preserve">Update </w:t>
      </w:r>
      <w:r w:rsidRPr="007B61EC">
        <w:rPr>
          <w:rFonts w:ascii="Arial" w:hAnsi="Arial" w:cs="Arial"/>
          <w:sz w:val="20"/>
          <w:szCs w:val="20"/>
        </w:rPr>
        <w:t>– These policies may be updated from time to time. Upon update, you will be notified by Samson Tours, Inc. or its group leader</w:t>
      </w:r>
      <w:r>
        <w:rPr>
          <w:rFonts w:ascii="Arial" w:hAnsi="Arial" w:cs="Arial"/>
          <w:sz w:val="20"/>
          <w:szCs w:val="20"/>
        </w:rPr>
        <w:t>.</w:t>
      </w: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7C224D" w:rsidRDefault="007C224D" w:rsidP="007C224D">
      <w:pPr>
        <w:rPr>
          <w:rFonts w:ascii="Arial" w:hAnsi="Arial" w:cs="Arial"/>
          <w:sz w:val="20"/>
          <w:szCs w:val="20"/>
        </w:rPr>
      </w:pPr>
    </w:p>
    <w:p w:rsidR="00CB7438" w:rsidRDefault="00CB7438" w:rsidP="00CB7438">
      <w:pPr>
        <w:jc w:val="center"/>
        <w:rPr>
          <w:rFonts w:ascii="Arial" w:hAnsi="Arial" w:cs="Arial"/>
          <w:sz w:val="20"/>
          <w:szCs w:val="20"/>
        </w:rPr>
      </w:pPr>
      <w:r>
        <w:rPr>
          <w:b/>
          <w:noProof/>
          <w:lang w:eastAsia="en-US" w:bidi="he-IL"/>
        </w:rPr>
        <w:drawing>
          <wp:inline distT="0" distB="0" distL="0" distR="0" wp14:anchorId="64C48E67" wp14:editId="63980193">
            <wp:extent cx="3747407" cy="942975"/>
            <wp:effectExtent l="0" t="0" r="5715" b="0"/>
            <wp:docPr id="3" name="Picture 3" descr="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glinerg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47407" cy="942975"/>
                    </a:xfrm>
                    <a:prstGeom prst="rect">
                      <a:avLst/>
                    </a:prstGeom>
                    <a:noFill/>
                    <a:ln>
                      <a:noFill/>
                    </a:ln>
                  </pic:spPr>
                </pic:pic>
              </a:graphicData>
            </a:graphic>
          </wp:inline>
        </w:drawing>
      </w:r>
    </w:p>
    <w:p w:rsidR="00CB7438" w:rsidRDefault="00CB7438" w:rsidP="00CB7438">
      <w:pPr>
        <w:rPr>
          <w:rFonts w:ascii="Arial" w:hAnsi="Arial" w:cs="Arial"/>
          <w:sz w:val="20"/>
          <w:szCs w:val="20"/>
        </w:rPr>
      </w:pPr>
    </w:p>
    <w:p w:rsidR="00CB7438" w:rsidRDefault="00CB7438" w:rsidP="00CB7438">
      <w:r>
        <w:rPr>
          <w:rFonts w:ascii="Arial" w:hAnsi="Arial" w:cs="Arial"/>
          <w:sz w:val="20"/>
          <w:szCs w:val="20"/>
        </w:rPr>
        <w:t xml:space="preserve">          </w:t>
      </w:r>
      <w:r>
        <w:rPr>
          <w:rFonts w:ascii="Arial" w:hAnsi="Arial" w:cs="Arial"/>
          <w:i/>
          <w:color w:val="333333"/>
          <w:sz w:val="20"/>
          <w:szCs w:val="20"/>
        </w:rPr>
        <w:t xml:space="preserve">                      Confidential Information for Samson Tours, Inc. or tour leader’s use only!</w:t>
      </w:r>
    </w:p>
    <w:p w:rsidR="00CB7438" w:rsidRDefault="00CB7438" w:rsidP="00CB7438">
      <w:r>
        <w:rPr>
          <w:noProof/>
          <w:lang w:eastAsia="en-US" w:bidi="he-IL"/>
        </w:rPr>
        <w:drawing>
          <wp:anchor distT="0" distB="0" distL="114300" distR="114300" simplePos="0" relativeHeight="251659264" behindDoc="1" locked="0" layoutInCell="1" allowOverlap="1" wp14:anchorId="59813D6A" wp14:editId="4E1E039E">
            <wp:simplePos x="0" y="0"/>
            <wp:positionH relativeFrom="column">
              <wp:posOffset>0</wp:posOffset>
            </wp:positionH>
            <wp:positionV relativeFrom="paragraph">
              <wp:posOffset>146685</wp:posOffset>
            </wp:positionV>
            <wp:extent cx="276225" cy="276225"/>
            <wp:effectExtent l="0" t="0" r="9525" b="9525"/>
            <wp:wrapSquare wrapText="bothSides"/>
            <wp:docPr id="15" name="Picture 15"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_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Arial" w:hAnsi="Arial" w:cs="Arial"/>
          <w:b/>
          <w:color w:val="333333"/>
        </w:rPr>
      </w:pPr>
      <w:r>
        <w:rPr>
          <w:rFonts w:ascii="Lucida Handwriting" w:hAnsi="Lucida Handwriting"/>
          <w:b/>
          <w:color w:val="333333"/>
          <w:sz w:val="36"/>
          <w:szCs w:val="36"/>
        </w:rPr>
        <w:t>About you</w:t>
      </w:r>
      <w:r>
        <w:rPr>
          <w:rFonts w:ascii="Lucida Handwriting" w:hAnsi="Lucida Handwriting"/>
          <w:b/>
          <w:color w:val="333333"/>
        </w:rPr>
        <w:t xml:space="preserve"> </w:t>
      </w:r>
      <w:r>
        <w:rPr>
          <w:rFonts w:ascii="Arial" w:hAnsi="Arial" w:cs="Arial"/>
          <w:b/>
          <w:color w:val="333333"/>
        </w:rPr>
        <w:t xml:space="preserve"> </w:t>
      </w:r>
    </w:p>
    <w:p w:rsidR="00CB7438" w:rsidRDefault="00CB7438" w:rsidP="00CB7438">
      <w:pPr>
        <w:rPr>
          <w:rFonts w:ascii="Arial" w:hAnsi="Arial" w:cs="Arial"/>
          <w:b/>
          <w:color w:val="333333"/>
        </w:rPr>
      </w:pPr>
    </w:p>
    <w:p w:rsidR="00CB7438" w:rsidRDefault="00CB7438" w:rsidP="00CB7438">
      <w:pPr>
        <w:ind w:firstLine="720"/>
        <w:rPr>
          <w:rFonts w:ascii="Arial" w:hAnsi="Arial" w:cs="Arial"/>
          <w:sz w:val="20"/>
          <w:szCs w:val="20"/>
          <w:u w:val="single"/>
        </w:rPr>
      </w:pPr>
      <w:r>
        <w:rPr>
          <w:rFonts w:ascii="Arial" w:hAnsi="Arial" w:cs="Arial"/>
          <w:sz w:val="20"/>
          <w:szCs w:val="20"/>
        </w:rPr>
        <w:t>Name(1)</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(1)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Name(2)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(2)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rPr>
      </w:pPr>
    </w:p>
    <w:p w:rsidR="00CB7438" w:rsidRDefault="00CB7438" w:rsidP="00CB7438">
      <w:pPr>
        <w:ind w:firstLine="720"/>
        <w:rPr>
          <w:rFonts w:ascii="Arial" w:hAnsi="Arial" w:cs="Arial"/>
          <w:sz w:val="20"/>
          <w:szCs w:val="20"/>
          <w:u w:val="single"/>
        </w:rPr>
      </w:pPr>
      <w:r>
        <w:rPr>
          <w:rFonts w:ascii="Arial" w:hAnsi="Arial" w:cs="Arial"/>
          <w:sz w:val="20"/>
          <w:szCs w:val="20"/>
        </w:rPr>
        <w:t>Name(3)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(3)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57867" w:rsidRDefault="00557867" w:rsidP="00CB7438">
      <w:pPr>
        <w:ind w:firstLine="720"/>
        <w:rPr>
          <w:rFonts w:ascii="Arial" w:hAnsi="Arial" w:cs="Arial"/>
          <w:sz w:val="20"/>
          <w:szCs w:val="20"/>
          <w:u w:val="single"/>
        </w:rPr>
      </w:pPr>
    </w:p>
    <w:p w:rsidR="00557867" w:rsidRDefault="00557867" w:rsidP="00557867">
      <w:pPr>
        <w:ind w:firstLine="720"/>
        <w:rPr>
          <w:rFonts w:ascii="Arial" w:hAnsi="Arial" w:cs="Arial"/>
          <w:sz w:val="20"/>
          <w:szCs w:val="20"/>
          <w:u w:val="single"/>
        </w:rPr>
      </w:pPr>
      <w:r>
        <w:rPr>
          <w:rFonts w:ascii="Arial" w:hAnsi="Arial" w:cs="Arial"/>
          <w:sz w:val="20"/>
          <w:szCs w:val="20"/>
        </w:rPr>
        <w:t>Name(4)</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(4)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57867" w:rsidRDefault="00557867" w:rsidP="00CB7438">
      <w:pPr>
        <w:ind w:firstLine="720"/>
        <w:rPr>
          <w:rFonts w:ascii="Arial" w:hAnsi="Arial" w:cs="Arial"/>
          <w:sz w:val="20"/>
          <w:szCs w:val="20"/>
          <w:u w:val="single"/>
        </w:rPr>
      </w:pPr>
    </w:p>
    <w:p w:rsidR="00557867" w:rsidRDefault="00557867" w:rsidP="00557867">
      <w:pPr>
        <w:ind w:firstLine="720"/>
        <w:rPr>
          <w:rFonts w:ascii="Arial" w:hAnsi="Arial" w:cs="Arial"/>
          <w:sz w:val="20"/>
          <w:szCs w:val="20"/>
          <w:u w:val="single"/>
        </w:rPr>
      </w:pPr>
      <w:r>
        <w:rPr>
          <w:rFonts w:ascii="Arial" w:hAnsi="Arial" w:cs="Arial"/>
          <w:sz w:val="20"/>
          <w:szCs w:val="20"/>
        </w:rPr>
        <w:t>Name(5)</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(5)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Email(1)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00557867">
        <w:rPr>
          <w:rFonts w:ascii="Arial" w:hAnsi="Arial" w:cs="Arial"/>
          <w:sz w:val="20"/>
          <w:szCs w:val="20"/>
          <w:u w:val="single"/>
        </w:rPr>
        <w:tab/>
      </w:r>
      <w:r w:rsidR="00557867">
        <w:rPr>
          <w:rFonts w:ascii="Arial" w:hAnsi="Arial" w:cs="Arial"/>
          <w:sz w:val="20"/>
          <w:szCs w:val="20"/>
          <w:u w:val="single"/>
        </w:rPr>
        <w:tab/>
      </w:r>
      <w:r w:rsidR="00557867">
        <w:rPr>
          <w:rFonts w:ascii="Arial" w:hAnsi="Arial" w:cs="Arial"/>
          <w:sz w:val="20"/>
          <w:szCs w:val="20"/>
          <w:u w:val="single"/>
        </w:rPr>
        <w:tab/>
      </w:r>
      <w:r w:rsidR="00557867">
        <w:rPr>
          <w:rFonts w:ascii="Arial" w:hAnsi="Arial" w:cs="Arial"/>
          <w:sz w:val="20"/>
          <w:szCs w:val="20"/>
          <w:u w:val="single"/>
        </w:rPr>
        <w:tab/>
      </w:r>
      <w:r w:rsidR="00557867">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Cell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Best time of day to phone: Morning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Afternoon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Evening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or Specific </w:t>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r>
        <w:rPr>
          <w:rFonts w:ascii="Arial" w:hAnsi="Arial" w:cs="Arial"/>
          <w:sz w:val="20"/>
          <w:szCs w:val="20"/>
        </w:rPr>
        <w:tab/>
      </w:r>
      <w:r>
        <w:rPr>
          <w:rFonts w:ascii="Arial" w:hAnsi="Arial" w:cs="Arial"/>
          <w:sz w:val="20"/>
          <w:szCs w:val="20"/>
        </w:rPr>
        <w:tab/>
      </w:r>
    </w:p>
    <w:p w:rsidR="00CB7438" w:rsidRDefault="00CB7438" w:rsidP="00CB7438">
      <w:pPr>
        <w:ind w:firstLine="720"/>
        <w:rPr>
          <w:rFonts w:ascii="Arial" w:hAnsi="Arial" w:cs="Arial"/>
          <w:sz w:val="20"/>
          <w:szCs w:val="20"/>
          <w:u w:val="single"/>
        </w:rPr>
      </w:pPr>
      <w:r>
        <w:rPr>
          <w:rFonts w:ascii="Arial" w:hAnsi="Arial" w:cs="Arial"/>
          <w:sz w:val="20"/>
          <w:szCs w:val="20"/>
        </w:rPr>
        <w:t xml:space="preserve">Home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Emergency Contact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Emergency Contact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sz w:val="20"/>
          <w:szCs w:val="20"/>
          <w:u w:val="single"/>
        </w:rPr>
      </w:pPr>
    </w:p>
    <w:p w:rsidR="00CB7438" w:rsidRDefault="00CB7438" w:rsidP="00CB7438">
      <w:pPr>
        <w:rPr>
          <w:sz w:val="20"/>
          <w:szCs w:val="20"/>
          <w:u w:val="single"/>
        </w:rPr>
      </w:pPr>
    </w:p>
    <w:p w:rsidR="00CB7438" w:rsidRDefault="00CB7438" w:rsidP="00CB7438">
      <w:pPr>
        <w:rPr>
          <w:rFonts w:ascii="Lucida Handwriting" w:hAnsi="Lucida Handwriting"/>
          <w:b/>
          <w:sz w:val="32"/>
          <w:szCs w:val="32"/>
        </w:rPr>
      </w:pPr>
      <w:r>
        <w:rPr>
          <w:noProof/>
          <w:lang w:eastAsia="en-US" w:bidi="he-IL"/>
        </w:rPr>
        <w:drawing>
          <wp:anchor distT="0" distB="0" distL="114300" distR="114300" simplePos="0" relativeHeight="251660288" behindDoc="0" locked="0" layoutInCell="1" allowOverlap="1" wp14:anchorId="707DA4C1" wp14:editId="1F267095">
            <wp:simplePos x="0" y="0"/>
            <wp:positionH relativeFrom="column">
              <wp:align>left</wp:align>
            </wp:positionH>
            <wp:positionV relativeFrom="paragraph">
              <wp:posOffset>0</wp:posOffset>
            </wp:positionV>
            <wp:extent cx="276225" cy="276225"/>
            <wp:effectExtent l="0" t="0" r="9525" b="9525"/>
            <wp:wrapSquare wrapText="bothSides"/>
            <wp:docPr id="14" name="Picture 14"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_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sz w:val="32"/>
          <w:szCs w:val="32"/>
        </w:rPr>
        <w:t>Degree</w:t>
      </w:r>
      <w:r>
        <w:rPr>
          <w:rFonts w:ascii="Lucida Handwriting" w:hAnsi="Lucida Handwriting" w:cs="Arial"/>
          <w:b/>
          <w:sz w:val="32"/>
          <w:szCs w:val="32"/>
        </w:rPr>
        <w:t>°</w:t>
      </w:r>
      <w:r>
        <w:rPr>
          <w:rFonts w:ascii="Lucida Handwriting" w:hAnsi="Lucida Handwriting"/>
          <w:b/>
          <w:sz w:val="32"/>
          <w:szCs w:val="32"/>
        </w:rPr>
        <w:t xml:space="preserve"> of Interest</w:t>
      </w:r>
    </w:p>
    <w:p w:rsidR="00CB7438" w:rsidRDefault="00CB7438" w:rsidP="00CB7438">
      <w:pPr>
        <w:ind w:left="1080"/>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I’m definite! Attached is my </w:t>
      </w:r>
      <w:r>
        <w:rPr>
          <w:rFonts w:ascii="Arial" w:hAnsi="Arial" w:cs="Arial"/>
          <w:b/>
          <w:bCs/>
          <w:sz w:val="20"/>
          <w:szCs w:val="20"/>
        </w:rPr>
        <w:t>$300.00</w:t>
      </w:r>
      <w:r>
        <w:rPr>
          <w:rFonts w:ascii="Arial" w:hAnsi="Arial" w:cs="Arial"/>
          <w:sz w:val="20"/>
          <w:szCs w:val="20"/>
        </w:rPr>
        <w:t xml:space="preserve"> (per person) </w:t>
      </w:r>
      <w:r>
        <w:rPr>
          <w:rFonts w:ascii="Arial" w:hAnsi="Arial" w:cs="Arial"/>
          <w:b/>
          <w:bCs/>
          <w:sz w:val="20"/>
          <w:szCs w:val="20"/>
        </w:rPr>
        <w:t>check or cash deposit</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fldChar w:fldCharType="end"/>
      </w:r>
      <w:bookmarkEnd w:id="1"/>
    </w:p>
    <w:p w:rsidR="00CB7438" w:rsidRDefault="00CB7438" w:rsidP="00CB7438">
      <w:pPr>
        <w:ind w:left="1440"/>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For sure! I’ll pay by </w:t>
      </w:r>
      <w:r>
        <w:rPr>
          <w:rFonts w:ascii="Arial" w:hAnsi="Arial" w:cs="Arial"/>
          <w:b/>
          <w:bCs/>
          <w:sz w:val="20"/>
          <w:szCs w:val="20"/>
        </w:rPr>
        <w:t>debit/credit card</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(see the Credit Card form)</w:t>
      </w:r>
    </w:p>
    <w:p w:rsidR="00CB7438" w:rsidRDefault="00CB7438" w:rsidP="00CB7438">
      <w:pPr>
        <w:pStyle w:val="ListParagraph"/>
        <w:rPr>
          <w:sz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 will submit payment via another means. Please specify: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left="1440"/>
        <w:rPr>
          <w:rFonts w:ascii="Arial" w:hAnsi="Arial" w:cs="Arial"/>
          <w:sz w:val="20"/>
          <w:szCs w:val="20"/>
          <w:u w:val="single"/>
        </w:rPr>
      </w:pPr>
    </w:p>
    <w:p w:rsidR="00CB7438" w:rsidRDefault="00CB7438" w:rsidP="00CB7438">
      <w:pPr>
        <w:ind w:left="144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p>
    <w:p w:rsidR="00CB7438" w:rsidRPr="007E719F" w:rsidRDefault="00CB7438" w:rsidP="00CB7438">
      <w:pPr>
        <w:numPr>
          <w:ilvl w:val="0"/>
          <w:numId w:val="21"/>
        </w:numPr>
        <w:rPr>
          <w:rFonts w:ascii="Arial" w:hAnsi="Arial" w:cs="Arial"/>
          <w:sz w:val="20"/>
          <w:szCs w:val="20"/>
        </w:rPr>
      </w:pPr>
      <w:r>
        <w:rPr>
          <w:rFonts w:ascii="Arial" w:hAnsi="Arial" w:cs="Arial"/>
          <w:sz w:val="20"/>
          <w:szCs w:val="20"/>
        </w:rPr>
        <w:t xml:space="preserve">I’m sitting on the fence (will decide later)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fldChar w:fldCharType="end"/>
      </w:r>
      <w:bookmarkEnd w:id="2"/>
    </w:p>
    <w:p w:rsidR="00CB7438" w:rsidRDefault="00CB7438" w:rsidP="00CB7438">
      <w:pPr>
        <w:rPr>
          <w:rFonts w:ascii="Arial" w:hAnsi="Arial" w:cs="Arial"/>
          <w:sz w:val="20"/>
          <w:szCs w:val="20"/>
        </w:rPr>
      </w:pPr>
    </w:p>
    <w:p w:rsidR="00CB7438" w:rsidRDefault="00CB7438" w:rsidP="00CB7438">
      <w:pPr>
        <w:rPr>
          <w:rFonts w:ascii="Arial" w:hAnsi="Arial" w:cs="Arial"/>
          <w:sz w:val="20"/>
          <w:szCs w:val="20"/>
        </w:rPr>
      </w:pPr>
    </w:p>
    <w:p w:rsidR="00557867" w:rsidRDefault="00557867" w:rsidP="00CB7438">
      <w:pPr>
        <w:rPr>
          <w:rFonts w:ascii="Arial" w:hAnsi="Arial" w:cs="Arial"/>
          <w:sz w:val="20"/>
          <w:szCs w:val="20"/>
        </w:rPr>
      </w:pPr>
    </w:p>
    <w:p w:rsidR="00557867" w:rsidRDefault="00557867" w:rsidP="00CB7438">
      <w:pPr>
        <w:rPr>
          <w:rFonts w:ascii="Arial" w:hAnsi="Arial" w:cs="Arial"/>
          <w:sz w:val="20"/>
          <w:szCs w:val="20"/>
        </w:rPr>
      </w:pPr>
    </w:p>
    <w:p w:rsidR="00557867" w:rsidRDefault="00557867" w:rsidP="00CB7438">
      <w:pPr>
        <w:rPr>
          <w:rFonts w:ascii="Arial" w:hAnsi="Arial" w:cs="Arial"/>
          <w:sz w:val="20"/>
          <w:szCs w:val="20"/>
        </w:rPr>
      </w:pPr>
    </w:p>
    <w:p w:rsidR="00557867" w:rsidRDefault="00557867" w:rsidP="00CB7438">
      <w:pPr>
        <w:rPr>
          <w:rFonts w:ascii="Arial" w:hAnsi="Arial" w:cs="Arial"/>
          <w:sz w:val="20"/>
          <w:szCs w:val="20"/>
        </w:rPr>
      </w:pPr>
    </w:p>
    <w:p w:rsidR="00557867" w:rsidRDefault="00557867" w:rsidP="00CB7438">
      <w:pPr>
        <w:rPr>
          <w:rFonts w:ascii="Arial" w:hAnsi="Arial" w:cs="Arial"/>
          <w:sz w:val="20"/>
          <w:szCs w:val="20"/>
        </w:rPr>
      </w:pPr>
    </w:p>
    <w:p w:rsidR="00CB7438" w:rsidRDefault="00CB7438" w:rsidP="00CB7438">
      <w:pPr>
        <w:rPr>
          <w:sz w:val="20"/>
          <w:szCs w:val="20"/>
          <w:u w:val="single"/>
        </w:rPr>
      </w:pPr>
      <w:r>
        <w:rPr>
          <w:noProof/>
          <w:lang w:eastAsia="en-US" w:bidi="he-IL"/>
        </w:rPr>
        <w:drawing>
          <wp:anchor distT="0" distB="0" distL="114300" distR="114300" simplePos="0" relativeHeight="251661312" behindDoc="0" locked="0" layoutInCell="1" allowOverlap="1" wp14:anchorId="5A3DD314" wp14:editId="10D78547">
            <wp:simplePos x="0" y="0"/>
            <wp:positionH relativeFrom="column">
              <wp:posOffset>0</wp:posOffset>
            </wp:positionH>
            <wp:positionV relativeFrom="paragraph">
              <wp:posOffset>108585</wp:posOffset>
            </wp:positionV>
            <wp:extent cx="276225" cy="276225"/>
            <wp:effectExtent l="0" t="0" r="9525" b="9525"/>
            <wp:wrapSquare wrapText="bothSides"/>
            <wp:docPr id="13" name="Picture 13"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_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Lucida Handwriting" w:hAnsi="Lucida Handwriting"/>
          <w:b/>
          <w:color w:val="333333"/>
          <w:sz w:val="36"/>
          <w:szCs w:val="36"/>
        </w:rPr>
      </w:pPr>
      <w:r>
        <w:rPr>
          <w:rFonts w:ascii="Lucida Handwriting" w:hAnsi="Lucida Handwriting"/>
          <w:b/>
          <w:color w:val="333333"/>
          <w:sz w:val="36"/>
          <w:szCs w:val="36"/>
        </w:rPr>
        <w:t>Travel  Information</w:t>
      </w:r>
    </w:p>
    <w:p w:rsidR="00CB7438" w:rsidRDefault="00CB7438" w:rsidP="00CB7438">
      <w:pPr>
        <w:rPr>
          <w:u w:val="single"/>
        </w:rPr>
      </w:pPr>
    </w:p>
    <w:p w:rsidR="00CB7438" w:rsidRDefault="00CB7438" w:rsidP="00CB7438">
      <w:pPr>
        <w:rPr>
          <w:rFonts w:ascii="Lucida Handwriting" w:hAnsi="Lucida Handwriting"/>
          <w:b/>
          <w:color w:val="333333"/>
          <w:sz w:val="36"/>
          <w:szCs w:val="36"/>
        </w:rPr>
      </w:pPr>
      <w:r>
        <w:rPr>
          <w:u w:val="single"/>
        </w:rPr>
        <w:t>Travel information is required 3 months before departure. If you do not know this information now, leave blank and we will contact you at a later time.</w:t>
      </w:r>
    </w:p>
    <w:p w:rsidR="00CB7438" w:rsidRDefault="00CB7438" w:rsidP="00CB7438">
      <w:pPr>
        <w:rPr>
          <w:u w:val="single"/>
        </w:rPr>
      </w:pPr>
    </w:p>
    <w:p w:rsidR="00CB7438" w:rsidRDefault="00CB7438" w:rsidP="00CB7438">
      <w:pPr>
        <w:numPr>
          <w:ilvl w:val="0"/>
          <w:numId w:val="21"/>
        </w:numPr>
        <w:rPr>
          <w:rFonts w:ascii="Arial" w:hAnsi="Arial" w:cs="Arial"/>
          <w:sz w:val="20"/>
          <w:szCs w:val="20"/>
        </w:rPr>
      </w:pPr>
      <w:r>
        <w:rPr>
          <w:rFonts w:ascii="Arial" w:hAnsi="Arial" w:cs="Arial"/>
          <w:sz w:val="20"/>
          <w:szCs w:val="20"/>
        </w:rPr>
        <w:t>What kind of room</w:t>
      </w:r>
      <w:r w:rsidR="00557867">
        <w:rPr>
          <w:rFonts w:ascii="Arial" w:hAnsi="Arial" w:cs="Arial"/>
          <w:sz w:val="20"/>
          <w:szCs w:val="20"/>
        </w:rPr>
        <w:t>(s)</w:t>
      </w:r>
      <w:r>
        <w:rPr>
          <w:rFonts w:ascii="Arial" w:hAnsi="Arial" w:cs="Arial"/>
          <w:sz w:val="20"/>
          <w:szCs w:val="20"/>
        </w:rPr>
        <w:t xml:space="preserve"> are you requesting? SINGLE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DOUBLE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TRIPLE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p>
    <w:p w:rsidR="00CB7438" w:rsidRDefault="00CB7438" w:rsidP="00CB7438">
      <w:pPr>
        <w:ind w:left="1440"/>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If you are in a DOUBLE room, would you like a TWIN/SPLIT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QUEEN-size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bed?</w:t>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I’d like to share a DOUBLE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I’d like to share a TRIPLE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CB7438" w:rsidRDefault="00CB7438" w:rsidP="00CB7438">
      <w:pPr>
        <w:pStyle w:val="ListParagraph"/>
        <w:rPr>
          <w:sz w:val="20"/>
        </w:rPr>
      </w:pPr>
    </w:p>
    <w:p w:rsidR="00CB7438" w:rsidRDefault="00CB7438" w:rsidP="00CB7438">
      <w:pPr>
        <w:ind w:left="1440"/>
        <w:rPr>
          <w:rFonts w:ascii="Arial" w:hAnsi="Arial" w:cs="Arial"/>
          <w:sz w:val="20"/>
          <w:szCs w:val="20"/>
        </w:rPr>
      </w:pPr>
      <w:r>
        <w:rPr>
          <w:rFonts w:ascii="Arial" w:hAnsi="Arial" w:cs="Arial"/>
          <w:sz w:val="20"/>
          <w:szCs w:val="20"/>
        </w:rPr>
        <w:t xml:space="preserve">&amp;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Do you have any medical conditions or limitations?  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Medical Notes or Special Requests: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pStyle w:val="ListParagraph"/>
        <w:rPr>
          <w:sz w:val="20"/>
          <w:u w:val="single"/>
        </w:rPr>
      </w:pPr>
    </w:p>
    <w:p w:rsidR="00CB7438" w:rsidRDefault="00CB7438" w:rsidP="00CB7438">
      <w:pPr>
        <w:ind w:left="144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left="1440"/>
        <w:rPr>
          <w:rFonts w:ascii="Arial" w:hAnsi="Arial" w:cs="Arial"/>
          <w:sz w:val="20"/>
          <w:szCs w:val="20"/>
        </w:rPr>
      </w:pPr>
    </w:p>
    <w:p w:rsidR="00CB7438" w:rsidRDefault="00CB7438" w:rsidP="00CB7438">
      <w:pPr>
        <w:ind w:left="1440"/>
        <w:rPr>
          <w:rFonts w:ascii="Arial" w:hAnsi="Arial" w:cs="Arial"/>
          <w:sz w:val="20"/>
          <w:szCs w:val="20"/>
        </w:rPr>
      </w:pPr>
    </w:p>
    <w:p w:rsidR="00CB7438" w:rsidRDefault="00CB7438" w:rsidP="00CB7438">
      <w:pPr>
        <w:rPr>
          <w:rFonts w:ascii="Arial" w:hAnsi="Arial" w:cs="Arial"/>
          <w:sz w:val="20"/>
          <w:szCs w:val="20"/>
        </w:rPr>
      </w:pPr>
      <w:r>
        <w:rPr>
          <w:rFonts w:ascii="Lucida Handwriting" w:hAnsi="Lucida Handwriting"/>
          <w:b/>
          <w:noProof/>
          <w:sz w:val="36"/>
          <w:szCs w:val="36"/>
          <w:lang w:eastAsia="en-US" w:bidi="he-IL"/>
        </w:rPr>
        <w:drawing>
          <wp:inline distT="0" distB="0" distL="0" distR="0" wp14:anchorId="55405B00" wp14:editId="20EFFE7F">
            <wp:extent cx="266700" cy="266700"/>
            <wp:effectExtent l="0" t="0" r="0" b="0"/>
            <wp:docPr id="2" name="Picture 2" descr="bulle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_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Lucida Handwriting" w:hAnsi="Lucida Handwriting"/>
          <w:b/>
          <w:sz w:val="36"/>
          <w:szCs w:val="36"/>
        </w:rPr>
        <w:t xml:space="preserve"> </w:t>
      </w:r>
      <w:r>
        <w:rPr>
          <w:rFonts w:ascii="Lucida Handwriting" w:hAnsi="Lucida Handwriting"/>
          <w:b/>
          <w:sz w:val="32"/>
          <w:szCs w:val="32"/>
        </w:rPr>
        <w:t xml:space="preserve">Passport Information </w:t>
      </w:r>
    </w:p>
    <w:p w:rsidR="00CB7438" w:rsidRDefault="00CB7438" w:rsidP="00CB7438">
      <w:pPr>
        <w:rPr>
          <w:u w:val="single"/>
        </w:rPr>
      </w:pPr>
    </w:p>
    <w:p w:rsidR="00CB7438" w:rsidRDefault="00CB7438" w:rsidP="00CB7438">
      <w:pPr>
        <w:rPr>
          <w:u w:val="single"/>
        </w:rPr>
      </w:pPr>
      <w:r>
        <w:rPr>
          <w:u w:val="single"/>
        </w:rPr>
        <w:t>This information (along with a copy of your passport) is required 3 months before departure. Please print your name EXACTLY as it appears on your passport.</w:t>
      </w:r>
    </w:p>
    <w:p w:rsidR="00CB7438" w:rsidRDefault="00CB7438" w:rsidP="00CB7438">
      <w:pPr>
        <w:rPr>
          <w:u w:val="single"/>
        </w:rPr>
      </w:pPr>
    </w:p>
    <w:p w:rsidR="00CB7438" w:rsidRDefault="00CB7438" w:rsidP="00CB7438">
      <w:pPr>
        <w:rPr>
          <w:rFonts w:ascii="Arial" w:hAnsi="Arial" w:cs="Arial"/>
          <w:sz w:val="20"/>
          <w:szCs w:val="20"/>
          <w:u w:val="single"/>
        </w:rPr>
      </w:pPr>
      <w:r>
        <w:rPr>
          <w:rFonts w:ascii="Arial" w:hAnsi="Arial" w:cs="Arial"/>
          <w:sz w:val="20"/>
          <w:szCs w:val="20"/>
        </w:rPr>
        <w:t>Passport Name (1)</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t xml:space="preserve">    </w:t>
      </w:r>
    </w:p>
    <w:p w:rsidR="00CB7438" w:rsidRDefault="00CB7438" w:rsidP="00557867">
      <w:pPr>
        <w:rPr>
          <w:rFonts w:ascii="Arial" w:hAnsi="Arial" w:cs="Arial"/>
          <w:sz w:val="20"/>
          <w:szCs w:val="20"/>
          <w:u w:val="single"/>
        </w:rPr>
      </w:pPr>
    </w:p>
    <w:p w:rsidR="00557867" w:rsidRDefault="00557867" w:rsidP="00557867">
      <w:r>
        <w:rPr>
          <w:rFonts w:ascii="Arial" w:hAnsi="Arial" w:cs="Arial"/>
          <w:sz w:val="20"/>
          <w:szCs w:val="20"/>
        </w:rPr>
        <w:t>Date Issued      _______________________         Date of Expiration   _____________________</w:t>
      </w:r>
    </w:p>
    <w:p w:rsidR="00557867" w:rsidRDefault="00557867" w:rsidP="00557867">
      <w:pPr>
        <w:rPr>
          <w:rFonts w:ascii="Arial" w:hAnsi="Arial" w:cs="Arial"/>
          <w:sz w:val="20"/>
          <w:szCs w:val="20"/>
          <w:u w:val="single"/>
        </w:rPr>
      </w:pPr>
    </w:p>
    <w:p w:rsidR="00CB7438" w:rsidRDefault="00CB7438" w:rsidP="00CB7438">
      <w:pPr>
        <w:rPr>
          <w:rFonts w:ascii="Arial" w:hAnsi="Arial" w:cs="Arial"/>
          <w:sz w:val="20"/>
          <w:szCs w:val="20"/>
          <w:u w:val="single"/>
        </w:rPr>
      </w:pPr>
      <w:r>
        <w:rPr>
          <w:rFonts w:ascii="Arial" w:hAnsi="Arial" w:cs="Arial"/>
          <w:sz w:val="20"/>
          <w:szCs w:val="20"/>
        </w:rPr>
        <w:t>Passport Name (2)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557867" w:rsidRDefault="00557867" w:rsidP="00CB7438">
      <w:pPr>
        <w:rPr>
          <w:rFonts w:ascii="Arial" w:hAnsi="Arial" w:cs="Arial"/>
          <w:sz w:val="20"/>
          <w:szCs w:val="20"/>
        </w:rPr>
      </w:pPr>
    </w:p>
    <w:p w:rsidR="00557867" w:rsidRDefault="00557867" w:rsidP="00CB7438">
      <w:pPr>
        <w:rPr>
          <w:rFonts w:ascii="Arial" w:hAnsi="Arial" w:cs="Arial"/>
          <w:sz w:val="20"/>
          <w:szCs w:val="20"/>
          <w:u w:val="single"/>
        </w:rPr>
      </w:pPr>
      <w:r>
        <w:rPr>
          <w:rFonts w:ascii="Arial" w:hAnsi="Arial" w:cs="Arial"/>
          <w:sz w:val="20"/>
          <w:szCs w:val="20"/>
        </w:rPr>
        <w:t>Date Issued      _______________________         Date of Expiration   _____________________</w:t>
      </w:r>
    </w:p>
    <w:p w:rsidR="00CB7438" w:rsidRDefault="00CB7438" w:rsidP="00CB7438">
      <w:pPr>
        <w:ind w:firstLine="720"/>
        <w:rPr>
          <w:rFonts w:ascii="Arial" w:hAnsi="Arial" w:cs="Arial"/>
          <w:sz w:val="20"/>
          <w:szCs w:val="20"/>
        </w:rPr>
      </w:pPr>
    </w:p>
    <w:p w:rsidR="00CB7438" w:rsidRDefault="00CB7438" w:rsidP="00CB7438">
      <w:pPr>
        <w:rPr>
          <w:rFonts w:ascii="Arial" w:hAnsi="Arial" w:cs="Arial"/>
          <w:sz w:val="20"/>
          <w:szCs w:val="20"/>
          <w:u w:val="single"/>
        </w:rPr>
      </w:pPr>
      <w:r>
        <w:rPr>
          <w:rFonts w:ascii="Arial" w:hAnsi="Arial" w:cs="Arial"/>
          <w:sz w:val="20"/>
          <w:szCs w:val="20"/>
        </w:rPr>
        <w:t>Passport Name (3)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557867" w:rsidRDefault="00557867" w:rsidP="00CB7438">
      <w:pPr>
        <w:rPr>
          <w:rFonts w:ascii="Arial" w:hAnsi="Arial" w:cs="Arial"/>
          <w:sz w:val="20"/>
          <w:szCs w:val="20"/>
          <w:u w:val="single"/>
        </w:rPr>
      </w:pPr>
    </w:p>
    <w:p w:rsidR="00557867" w:rsidRDefault="00557867" w:rsidP="00CB7438">
      <w:pPr>
        <w:rPr>
          <w:rFonts w:ascii="Arial" w:hAnsi="Arial" w:cs="Arial"/>
          <w:sz w:val="20"/>
          <w:szCs w:val="20"/>
          <w:u w:val="single"/>
        </w:rPr>
      </w:pPr>
      <w:r>
        <w:rPr>
          <w:rFonts w:ascii="Arial" w:hAnsi="Arial" w:cs="Arial"/>
          <w:sz w:val="20"/>
          <w:szCs w:val="20"/>
        </w:rPr>
        <w:t>Date Issued      _______________________         Date of Expiration   _____________________</w:t>
      </w:r>
    </w:p>
    <w:p w:rsidR="00557867" w:rsidRDefault="00557867" w:rsidP="00557867">
      <w:pPr>
        <w:rPr>
          <w:rFonts w:ascii="Arial" w:hAnsi="Arial" w:cs="Arial"/>
          <w:sz w:val="20"/>
          <w:szCs w:val="20"/>
        </w:rPr>
      </w:pPr>
    </w:p>
    <w:p w:rsidR="00557867" w:rsidRDefault="00557867" w:rsidP="00557867">
      <w:pPr>
        <w:rPr>
          <w:rFonts w:ascii="Arial" w:hAnsi="Arial" w:cs="Arial"/>
          <w:sz w:val="20"/>
          <w:szCs w:val="20"/>
          <w:u w:val="single"/>
        </w:rPr>
      </w:pPr>
      <w:r>
        <w:rPr>
          <w:rFonts w:ascii="Arial" w:hAnsi="Arial" w:cs="Arial"/>
          <w:sz w:val="20"/>
          <w:szCs w:val="20"/>
        </w:rPr>
        <w:t>Passport Name (4)</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557867" w:rsidRDefault="00557867" w:rsidP="00557867">
      <w:pPr>
        <w:rPr>
          <w:rFonts w:ascii="Arial" w:hAnsi="Arial" w:cs="Arial"/>
          <w:sz w:val="20"/>
          <w:szCs w:val="20"/>
          <w:u w:val="single"/>
        </w:rPr>
      </w:pPr>
    </w:p>
    <w:p w:rsidR="00557867" w:rsidRDefault="00557867" w:rsidP="00557867">
      <w:pPr>
        <w:rPr>
          <w:rFonts w:ascii="Arial" w:hAnsi="Arial" w:cs="Arial"/>
          <w:sz w:val="20"/>
          <w:szCs w:val="20"/>
        </w:rPr>
      </w:pPr>
      <w:r>
        <w:rPr>
          <w:rFonts w:ascii="Arial" w:hAnsi="Arial" w:cs="Arial"/>
          <w:sz w:val="20"/>
          <w:szCs w:val="20"/>
        </w:rPr>
        <w:t>Date Issued      _______________________         Date of Expiration   _____________________</w:t>
      </w:r>
    </w:p>
    <w:p w:rsidR="00557867" w:rsidRDefault="00557867" w:rsidP="00557867">
      <w:pPr>
        <w:rPr>
          <w:rFonts w:ascii="Arial" w:hAnsi="Arial" w:cs="Arial"/>
          <w:sz w:val="20"/>
          <w:szCs w:val="20"/>
        </w:rPr>
      </w:pPr>
    </w:p>
    <w:p w:rsidR="00557867" w:rsidRDefault="00557867" w:rsidP="00557867">
      <w:pPr>
        <w:rPr>
          <w:rFonts w:ascii="Arial" w:hAnsi="Arial" w:cs="Arial"/>
          <w:sz w:val="20"/>
          <w:szCs w:val="20"/>
          <w:u w:val="single"/>
        </w:rPr>
      </w:pPr>
      <w:r>
        <w:rPr>
          <w:rFonts w:ascii="Arial" w:hAnsi="Arial" w:cs="Arial"/>
          <w:sz w:val="20"/>
          <w:szCs w:val="20"/>
        </w:rPr>
        <w:lastRenderedPageBreak/>
        <w:t>Passport Name (5)</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557867" w:rsidRDefault="00557867" w:rsidP="00557867">
      <w:pPr>
        <w:rPr>
          <w:rFonts w:ascii="Arial" w:hAnsi="Arial" w:cs="Arial"/>
          <w:sz w:val="20"/>
          <w:szCs w:val="20"/>
          <w:u w:val="single"/>
        </w:rPr>
      </w:pPr>
    </w:p>
    <w:p w:rsidR="00557867" w:rsidRDefault="00557867" w:rsidP="00557867">
      <w:pPr>
        <w:rPr>
          <w:rFonts w:ascii="Arial" w:hAnsi="Arial" w:cs="Arial"/>
          <w:sz w:val="20"/>
          <w:szCs w:val="20"/>
          <w:u w:val="single"/>
        </w:rPr>
      </w:pPr>
      <w:r>
        <w:rPr>
          <w:rFonts w:ascii="Arial" w:hAnsi="Arial" w:cs="Arial"/>
          <w:sz w:val="20"/>
          <w:szCs w:val="20"/>
        </w:rPr>
        <w:t>Date Issued      _______________________         Date of Expiration   _____________________</w:t>
      </w:r>
    </w:p>
    <w:p w:rsidR="00557867" w:rsidRDefault="00557867" w:rsidP="00557867">
      <w:pPr>
        <w:rPr>
          <w:rFonts w:ascii="Arial" w:hAnsi="Arial" w:cs="Arial"/>
          <w:sz w:val="20"/>
          <w:szCs w:val="20"/>
          <w:u w:val="single"/>
        </w:rPr>
      </w:pPr>
    </w:p>
    <w:p w:rsidR="00557867" w:rsidRDefault="00557867" w:rsidP="00557867">
      <w:pPr>
        <w:rPr>
          <w:rFonts w:ascii="Arial" w:hAnsi="Arial" w:cs="Arial"/>
          <w:sz w:val="20"/>
          <w:szCs w:val="20"/>
          <w:u w:val="single"/>
        </w:rPr>
      </w:pPr>
    </w:p>
    <w:p w:rsidR="00CB7438" w:rsidRDefault="00CB7438" w:rsidP="00CB7438">
      <w:pPr>
        <w:rPr>
          <w:u w:val="single"/>
        </w:rPr>
      </w:pPr>
    </w:p>
    <w:p w:rsidR="00CB7438" w:rsidRDefault="00CB7438" w:rsidP="00CB7438">
      <w:pPr>
        <w:rPr>
          <w:u w:val="single"/>
        </w:rPr>
      </w:pPr>
    </w:p>
    <w:p w:rsidR="00CB7438" w:rsidRDefault="00CB7438" w:rsidP="00CB7438">
      <w:pPr>
        <w:numPr>
          <w:ilvl w:val="0"/>
          <w:numId w:val="22"/>
        </w:numPr>
        <w:rPr>
          <w:rFonts w:ascii="Lucida Handwriting" w:hAnsi="Lucida Handwriting"/>
          <w:b/>
          <w:sz w:val="36"/>
          <w:szCs w:val="36"/>
        </w:rPr>
      </w:pPr>
      <w:r>
        <w:rPr>
          <w:rFonts w:ascii="Lucida Handwriting" w:hAnsi="Lucida Handwriting"/>
          <w:b/>
          <w:sz w:val="36"/>
          <w:szCs w:val="36"/>
        </w:rPr>
        <w:t>Your Signature</w:t>
      </w:r>
      <w:r>
        <w:rPr>
          <w:rFonts w:ascii="Lucida Handwriting" w:hAnsi="Lucida Handwriting"/>
          <w:b/>
          <w:sz w:val="36"/>
          <w:szCs w:val="36"/>
        </w:rPr>
        <w:tab/>
      </w:r>
    </w:p>
    <w:p w:rsidR="00CB7438" w:rsidRDefault="00CB7438" w:rsidP="00CB7438">
      <w:pPr>
        <w:ind w:left="360"/>
        <w:rPr>
          <w:rFonts w:ascii="Lucida Handwriting" w:hAnsi="Lucida Handwriting"/>
          <w:b/>
          <w:sz w:val="36"/>
          <w:szCs w:val="36"/>
        </w:rPr>
      </w:pPr>
      <w:r>
        <w:rPr>
          <w:noProof/>
          <w:lang w:eastAsia="en-US" w:bidi="he-IL"/>
        </w:rPr>
        <w:drawing>
          <wp:anchor distT="0" distB="0" distL="114300" distR="114300" simplePos="0" relativeHeight="251662336" behindDoc="1" locked="0" layoutInCell="1" allowOverlap="1" wp14:anchorId="76533B1C" wp14:editId="720F9A7A">
            <wp:simplePos x="0" y="0"/>
            <wp:positionH relativeFrom="column">
              <wp:posOffset>1104900</wp:posOffset>
            </wp:positionH>
            <wp:positionV relativeFrom="paragraph">
              <wp:posOffset>52070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12" name="Picture 12"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15500000%5b1%5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sz w:val="36"/>
          <w:szCs w:val="36"/>
        </w:rPr>
        <w:tab/>
      </w:r>
      <w:r>
        <w:rPr>
          <w:rFonts w:ascii="Lucida Handwriting" w:hAnsi="Lucida Handwriting"/>
          <w:b/>
          <w:sz w:val="36"/>
          <w:szCs w:val="36"/>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rPr>
        <w:t xml:space="preserve"> </w:t>
      </w:r>
    </w:p>
    <w:p w:rsidR="00CB7438" w:rsidRDefault="00CB7438" w:rsidP="00CB7438">
      <w:pPr>
        <w:ind w:left="720" w:firstLine="720"/>
        <w:rPr>
          <w:rFonts w:ascii="Arial" w:hAnsi="Arial" w:cs="Arial"/>
          <w:sz w:val="20"/>
          <w:szCs w:val="20"/>
        </w:rPr>
      </w:pPr>
    </w:p>
    <w:p w:rsidR="00CB7438" w:rsidRDefault="00CB7438" w:rsidP="00CB7438">
      <w:pPr>
        <w:ind w:left="720" w:firstLine="720"/>
        <w:rPr>
          <w:rFonts w:ascii="Arial" w:hAnsi="Arial" w:cs="Arial"/>
          <w:b/>
          <w:sz w:val="20"/>
          <w:szCs w:val="20"/>
        </w:rPr>
      </w:pPr>
      <w:r>
        <w:rPr>
          <w:rFonts w:ascii="Arial" w:hAnsi="Arial" w:cs="Arial"/>
          <w:sz w:val="20"/>
          <w:szCs w:val="20"/>
        </w:rPr>
        <w:t xml:space="preserve">(By signing, you have read and agree to the </w:t>
      </w:r>
      <w:r>
        <w:rPr>
          <w:rFonts w:ascii="Arial" w:hAnsi="Arial" w:cs="Arial"/>
          <w:b/>
          <w:bCs/>
          <w:sz w:val="20"/>
          <w:szCs w:val="20"/>
        </w:rPr>
        <w:t>Policies</w:t>
      </w:r>
      <w:r>
        <w:rPr>
          <w:rFonts w:ascii="Arial" w:hAnsi="Arial" w:cs="Arial"/>
          <w:sz w:val="20"/>
          <w:szCs w:val="20"/>
        </w:rPr>
        <w:t xml:space="preserve"> for this tour.)</w:t>
      </w:r>
    </w:p>
    <w:p w:rsidR="00CB7438" w:rsidRDefault="00CB7438" w:rsidP="00CB7438">
      <w:pPr>
        <w:rPr>
          <w:b/>
          <w:bCs/>
          <w:sz w:val="28"/>
          <w:szCs w:val="28"/>
        </w:rPr>
      </w:pPr>
    </w:p>
    <w:p w:rsidR="00CB7438" w:rsidRDefault="00CB7438" w:rsidP="00CB7438">
      <w:pPr>
        <w:rPr>
          <w:b/>
          <w:bCs/>
          <w:sz w:val="28"/>
          <w:szCs w:val="28"/>
        </w:rPr>
      </w:pPr>
      <w:r>
        <w:rPr>
          <w:b/>
          <w:bCs/>
          <w:sz w:val="28"/>
          <w:szCs w:val="28"/>
        </w:rPr>
        <w:t>Please submit this form to the tour leader or fax us directly, along with your credit card form, to 352-835-0885.</w:t>
      </w:r>
    </w:p>
    <w:p w:rsidR="00CB7438" w:rsidRDefault="00CB7438" w:rsidP="00CB7438">
      <w:pPr>
        <w:rPr>
          <w:b/>
          <w:bCs/>
          <w:sz w:val="28"/>
          <w:szCs w:val="28"/>
        </w:rPr>
      </w:pPr>
    </w:p>
    <w:p w:rsidR="00CB7438" w:rsidRDefault="00CB7438" w:rsidP="00CB7438">
      <w:pPr>
        <w:rPr>
          <w:b/>
          <w:bCs/>
          <w:sz w:val="28"/>
          <w:szCs w:val="28"/>
        </w:rPr>
      </w:pPr>
    </w:p>
    <w:p w:rsidR="00CB7438" w:rsidRDefault="00CB7438" w:rsidP="00CB7438">
      <w:pPr>
        <w:rPr>
          <w:b/>
          <w:bCs/>
          <w:sz w:val="28"/>
          <w:szCs w:val="28"/>
        </w:rPr>
      </w:pPr>
    </w:p>
    <w:p w:rsidR="00CB7438" w:rsidRDefault="00CB7438"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CB7438" w:rsidRDefault="00CB7438" w:rsidP="00CB7438">
      <w:pPr>
        <w:jc w:val="center"/>
      </w:pPr>
      <w:r>
        <w:rPr>
          <w:noProof/>
          <w:lang w:eastAsia="en-US" w:bidi="he-IL"/>
        </w:rPr>
        <w:drawing>
          <wp:inline distT="0" distB="0" distL="0" distR="0" wp14:anchorId="5BA63D85" wp14:editId="1392F342">
            <wp:extent cx="3657600" cy="914400"/>
            <wp:effectExtent l="0" t="0" r="0" b="0"/>
            <wp:docPr id="1" name="Picture 1"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logorg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CB7438" w:rsidRDefault="00CB7438" w:rsidP="00CB7438">
      <w:pPr>
        <w:rPr>
          <w:rFonts w:ascii="Lucida Handwriting" w:hAnsi="Lucida Handwriting"/>
          <w:b/>
          <w:color w:val="333333"/>
          <w:sz w:val="28"/>
          <w:szCs w:val="28"/>
        </w:rPr>
      </w:pPr>
    </w:p>
    <w:p w:rsidR="00CB7438" w:rsidRDefault="00CB7438" w:rsidP="00CB7438">
      <w:pPr>
        <w:jc w:val="center"/>
        <w:rPr>
          <w:b/>
        </w:rPr>
      </w:pPr>
      <w:r>
        <w:rPr>
          <w:b/>
        </w:rPr>
        <w:t>CREDIT CARD PAYMENT FORM</w:t>
      </w:r>
    </w:p>
    <w:p w:rsidR="00CB7438" w:rsidRDefault="00CB7438" w:rsidP="00CB7438">
      <w:pPr>
        <w:jc w:val="center"/>
      </w:pPr>
      <w:r>
        <w:t>(Visa, MasterCard, Discover, Amex)</w:t>
      </w:r>
    </w:p>
    <w:p w:rsidR="00CB7438" w:rsidRDefault="00CB7438" w:rsidP="00CB7438">
      <w:r>
        <w:rPr>
          <w:noProof/>
          <w:lang w:eastAsia="en-US" w:bidi="he-IL"/>
        </w:rPr>
        <w:drawing>
          <wp:anchor distT="0" distB="0" distL="114300" distR="114300" simplePos="0" relativeHeight="251663360" behindDoc="1" locked="0" layoutInCell="1" allowOverlap="1" wp14:anchorId="078AD996" wp14:editId="74CA0237">
            <wp:simplePos x="0" y="0"/>
            <wp:positionH relativeFrom="column">
              <wp:posOffset>0</wp:posOffset>
            </wp:positionH>
            <wp:positionV relativeFrom="paragraph">
              <wp:posOffset>146685</wp:posOffset>
            </wp:positionV>
            <wp:extent cx="276225" cy="276225"/>
            <wp:effectExtent l="0" t="0" r="9525" b="9525"/>
            <wp:wrapSquare wrapText="bothSides"/>
            <wp:docPr id="11" name="Picture 11"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_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Arial" w:hAnsi="Arial" w:cs="Arial"/>
          <w:b/>
          <w:color w:val="333333"/>
        </w:rPr>
      </w:pPr>
      <w:r>
        <w:rPr>
          <w:rFonts w:ascii="Lucida Handwriting" w:hAnsi="Lucida Handwriting"/>
          <w:b/>
          <w:color w:val="333333"/>
        </w:rPr>
        <w:t>Credit Card Details</w:t>
      </w:r>
      <w:r>
        <w:rPr>
          <w:rFonts w:ascii="Arial" w:hAnsi="Arial" w:cs="Arial"/>
          <w:b/>
          <w:color w:val="333333"/>
        </w:rPr>
        <w:t xml:space="preserve">   </w:t>
      </w:r>
    </w:p>
    <w:p w:rsidR="00CB7438" w:rsidRDefault="00CB7438" w:rsidP="00CB7438">
      <w:pPr>
        <w:rPr>
          <w:rFonts w:ascii="Arial" w:hAnsi="Arial" w:cs="Arial"/>
          <w:b/>
          <w:color w:val="333333"/>
        </w:rPr>
      </w:pPr>
    </w:p>
    <w:p w:rsidR="00CB7438" w:rsidRDefault="00CB7438" w:rsidP="00CB7438">
      <w:pPr>
        <w:ind w:left="720"/>
        <w:rPr>
          <w:rFonts w:ascii="Arial" w:hAnsi="Arial" w:cs="Arial"/>
          <w:sz w:val="20"/>
          <w:szCs w:val="20"/>
        </w:rPr>
      </w:pPr>
      <w:r>
        <w:rPr>
          <w:rFonts w:ascii="Arial" w:hAnsi="Arial" w:cs="Arial"/>
          <w:sz w:val="20"/>
          <w:szCs w:val="20"/>
        </w:rPr>
        <w:t xml:space="preserve">*Type of Card: Visa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MasterCard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Discover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Amex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
    <w:p w:rsidR="00CB7438" w:rsidRDefault="00CB7438" w:rsidP="00CB7438">
      <w:pPr>
        <w:ind w:left="720"/>
        <w:rPr>
          <w:rFonts w:ascii="Arial" w:hAnsi="Arial" w:cs="Arial"/>
          <w:sz w:val="20"/>
          <w:szCs w:val="20"/>
        </w:rPr>
      </w:pPr>
    </w:p>
    <w:p w:rsidR="00CB7438" w:rsidRDefault="00CB7438" w:rsidP="00CB7438">
      <w:pPr>
        <w:ind w:left="720"/>
        <w:rPr>
          <w:rFonts w:ascii="Arial" w:hAnsi="Arial" w:cs="Arial"/>
          <w:sz w:val="20"/>
          <w:szCs w:val="20"/>
        </w:rPr>
      </w:pPr>
      <w:r>
        <w:rPr>
          <w:rFonts w:ascii="Arial" w:hAnsi="Arial" w:cs="Arial"/>
          <w:sz w:val="20"/>
          <w:szCs w:val="20"/>
        </w:rPr>
        <w:t>*Name(s) on card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CB7438" w:rsidRDefault="00CB7438" w:rsidP="00CB7438">
      <w:pPr>
        <w:rPr>
          <w:rFonts w:ascii="Arial" w:hAnsi="Arial" w:cs="Arial"/>
          <w:sz w:val="20"/>
          <w:szCs w:val="20"/>
        </w:rPr>
      </w:pPr>
    </w:p>
    <w:p w:rsidR="00CB7438" w:rsidRDefault="00CB7438" w:rsidP="00CB7438">
      <w:pPr>
        <w:ind w:left="720"/>
        <w:rPr>
          <w:rFonts w:ascii="Arial" w:hAnsi="Arial" w:cs="Arial"/>
          <w:sz w:val="20"/>
          <w:szCs w:val="20"/>
        </w:rPr>
      </w:pPr>
      <w:r>
        <w:rPr>
          <w:rFonts w:ascii="Arial" w:hAnsi="Arial" w:cs="Arial"/>
          <w:sz w:val="20"/>
          <w:szCs w:val="20"/>
        </w:rPr>
        <w:t>*Card number</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ab/>
      </w:r>
    </w:p>
    <w:p w:rsidR="00CB7438" w:rsidRDefault="00CB7438" w:rsidP="00CB7438">
      <w:pPr>
        <w:ind w:left="720"/>
        <w:rPr>
          <w:rFonts w:ascii="Arial" w:hAnsi="Arial" w:cs="Arial"/>
          <w:sz w:val="20"/>
          <w:szCs w:val="20"/>
        </w:rPr>
      </w:pPr>
      <w:r>
        <w:rPr>
          <w:noProof/>
          <w:lang w:eastAsia="en-US" w:bidi="he-IL"/>
        </w:rPr>
        <w:drawing>
          <wp:anchor distT="142875" distB="142875" distL="114300" distR="114300" simplePos="0" relativeHeight="251664384" behindDoc="0" locked="0" layoutInCell="1" allowOverlap="1" wp14:anchorId="04C3F710" wp14:editId="6CE9D6AF">
            <wp:simplePos x="0" y="0"/>
            <wp:positionH relativeFrom="column">
              <wp:posOffset>3952875</wp:posOffset>
            </wp:positionH>
            <wp:positionV relativeFrom="paragraph">
              <wp:posOffset>75565</wp:posOffset>
            </wp:positionV>
            <wp:extent cx="1533525" cy="1181100"/>
            <wp:effectExtent l="0" t="0" r="9525" b="0"/>
            <wp:wrapSquare wrapText="bothSides"/>
            <wp:docPr id="10" name="Picture 10" descr="3-digit securit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igit security code"/>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533525" cy="1181100"/>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ind w:left="720"/>
        <w:rPr>
          <w:rFonts w:ascii="Arial" w:hAnsi="Arial" w:cs="Arial"/>
          <w:sz w:val="20"/>
          <w:szCs w:val="20"/>
          <w:u w:val="single"/>
        </w:rPr>
      </w:pPr>
      <w:r>
        <w:rPr>
          <w:rFonts w:ascii="Arial" w:hAnsi="Arial" w:cs="Arial"/>
          <w:sz w:val="20"/>
          <w:szCs w:val="20"/>
        </w:rPr>
        <w:t xml:space="preserve">*Expiration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CB7438" w:rsidRDefault="00CB7438" w:rsidP="00CB7438">
      <w:pPr>
        <w:ind w:left="720"/>
        <w:rPr>
          <w:rFonts w:ascii="Arial" w:hAnsi="Arial" w:cs="Arial"/>
          <w:sz w:val="20"/>
          <w:szCs w:val="20"/>
          <w:u w:val="single"/>
        </w:rPr>
      </w:pPr>
    </w:p>
    <w:p w:rsidR="00CB7438" w:rsidRDefault="00CB7438" w:rsidP="00CB7438">
      <w:pPr>
        <w:ind w:left="720"/>
        <w:rPr>
          <w:rFonts w:ascii="Arial" w:hAnsi="Arial" w:cs="Arial"/>
          <w:sz w:val="20"/>
          <w:szCs w:val="20"/>
          <w:u w:val="single"/>
        </w:rPr>
      </w:pPr>
      <w:r>
        <w:rPr>
          <w:rFonts w:ascii="Arial" w:hAnsi="Arial" w:cs="Arial"/>
          <w:sz w:val="20"/>
          <w:szCs w:val="20"/>
        </w:rPr>
        <w:t xml:space="preserve">*Security Code (see image to right)  </w:t>
      </w:r>
      <w:r>
        <w:rPr>
          <w:rFonts w:ascii="Arial" w:hAnsi="Arial" w:cs="Arial"/>
          <w:sz w:val="20"/>
          <w:szCs w:val="20"/>
          <w:u w:val="single"/>
        </w:rPr>
        <w:tab/>
      </w:r>
      <w:r>
        <w:rPr>
          <w:rFonts w:ascii="Arial" w:hAnsi="Arial" w:cs="Arial"/>
          <w:sz w:val="20"/>
          <w:szCs w:val="20"/>
          <w:u w:val="single"/>
        </w:rPr>
        <w:tab/>
      </w:r>
    </w:p>
    <w:p w:rsidR="00CB7438" w:rsidRDefault="00CB7438" w:rsidP="00CB7438">
      <w:pPr>
        <w:ind w:left="720"/>
        <w:rPr>
          <w:rFonts w:ascii="Arial" w:hAnsi="Arial" w:cs="Arial"/>
          <w:sz w:val="20"/>
          <w:szCs w:val="20"/>
          <w:u w:val="single"/>
        </w:rPr>
      </w:pPr>
    </w:p>
    <w:p w:rsidR="00CB7438" w:rsidRDefault="00CB7438" w:rsidP="00CB7438">
      <w:pPr>
        <w:ind w:left="720"/>
        <w:rPr>
          <w:rFonts w:ascii="Arial" w:hAnsi="Arial" w:cs="Arial"/>
          <w:sz w:val="20"/>
          <w:szCs w:val="20"/>
          <w:u w:val="single"/>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p>
    <w:p w:rsidR="00CB7438" w:rsidRDefault="00CB7438" w:rsidP="00CB7438">
      <w:pPr>
        <w:ind w:firstLine="720"/>
        <w:rPr>
          <w:rFonts w:ascii="Arial" w:hAnsi="Arial" w:cs="Arial"/>
          <w:sz w:val="20"/>
          <w:szCs w:val="20"/>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Cell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*Billing Address for credit card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sz w:val="20"/>
          <w:szCs w:val="20"/>
          <w:u w:val="single"/>
        </w:rPr>
      </w:pPr>
      <w:r>
        <w:rPr>
          <w:noProof/>
          <w:lang w:eastAsia="en-US" w:bidi="he-IL"/>
        </w:rPr>
        <w:drawing>
          <wp:anchor distT="0" distB="0" distL="114300" distR="114300" simplePos="0" relativeHeight="251665408" behindDoc="0" locked="0" layoutInCell="1" allowOverlap="1" wp14:anchorId="61DDE86A" wp14:editId="192A197B">
            <wp:simplePos x="0" y="0"/>
            <wp:positionH relativeFrom="column">
              <wp:posOffset>0</wp:posOffset>
            </wp:positionH>
            <wp:positionV relativeFrom="paragraph">
              <wp:posOffset>123190</wp:posOffset>
            </wp:positionV>
            <wp:extent cx="276225" cy="276225"/>
            <wp:effectExtent l="0" t="0" r="9525" b="9525"/>
            <wp:wrapSquare wrapText="bothSides"/>
            <wp:docPr id="9" name="Picture 9"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_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Lucida Handwriting" w:hAnsi="Lucida Handwriting"/>
          <w:b/>
        </w:rPr>
      </w:pPr>
      <w:r>
        <w:rPr>
          <w:rFonts w:ascii="Lucida Handwriting" w:hAnsi="Lucida Handwriting"/>
          <w:b/>
        </w:rPr>
        <w:t>Payment Schedule</w:t>
      </w:r>
    </w:p>
    <w:p w:rsidR="00CB7438" w:rsidRDefault="00CB7438" w:rsidP="00CB7438">
      <w:pPr>
        <w:rPr>
          <w:rFonts w:ascii="Lucida Handwriting" w:hAnsi="Lucida Handwriting"/>
          <w:b/>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w:t>
      </w:r>
      <w:r>
        <w:rPr>
          <w:rFonts w:ascii="Arial" w:hAnsi="Arial" w:cs="Arial"/>
          <w:sz w:val="20"/>
          <w:szCs w:val="20"/>
        </w:rPr>
        <w:t xml:space="preserve"> payment now </w:t>
      </w:r>
      <w:r>
        <w:rPr>
          <w:rFonts w:ascii="Arial" w:hAnsi="Arial" w:cs="Arial"/>
          <w:b/>
          <w:bCs/>
          <w:sz w:val="20"/>
          <w:szCs w:val="20"/>
        </w:rPr>
        <w:t xml:space="preserve">and </w:t>
      </w:r>
      <w:r>
        <w:rPr>
          <w:rFonts w:ascii="Arial" w:hAnsi="Arial" w:cs="Arial"/>
          <w:sz w:val="20"/>
          <w:szCs w:val="20"/>
        </w:rPr>
        <w:t>my</w:t>
      </w:r>
      <w:r>
        <w:rPr>
          <w:rFonts w:ascii="Arial" w:hAnsi="Arial" w:cs="Arial"/>
          <w:b/>
          <w:bCs/>
          <w:sz w:val="20"/>
          <w:szCs w:val="20"/>
        </w:rPr>
        <w:t xml:space="preserve"> final payment</w:t>
      </w:r>
      <w:r>
        <w:rPr>
          <w:rFonts w:ascii="Arial" w:hAnsi="Arial" w:cs="Arial"/>
          <w:sz w:val="20"/>
          <w:szCs w:val="20"/>
        </w:rPr>
        <w:t xml:space="preserve"> later with this card. Note: we will process your final payment 4 months before departure.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p>
    <w:p w:rsidR="00CB7438" w:rsidRDefault="00CB7438" w:rsidP="00CB7438">
      <w:pPr>
        <w:ind w:left="1440"/>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 payment only</w:t>
      </w:r>
      <w:r>
        <w:rPr>
          <w:rFonts w:ascii="Arial" w:hAnsi="Arial" w:cs="Arial"/>
          <w:sz w:val="20"/>
          <w:szCs w:val="20"/>
        </w:rPr>
        <w:t xml:space="preserve"> with this card. I will pay the balance later via another means.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Please process my deposit payment and set up a </w:t>
      </w:r>
      <w:r>
        <w:rPr>
          <w:rFonts w:ascii="Arial" w:hAnsi="Arial" w:cs="Arial"/>
          <w:b/>
          <w:bCs/>
          <w:sz w:val="20"/>
          <w:szCs w:val="20"/>
        </w:rPr>
        <w:t>payment plan</w:t>
      </w:r>
      <w:r>
        <w:rPr>
          <w:rFonts w:ascii="Arial" w:hAnsi="Arial" w:cs="Arial"/>
          <w:sz w:val="20"/>
          <w:szCs w:val="20"/>
        </w:rPr>
        <w:t xml:space="preserve"> for the balance. I will pay the deposit now and you can automatically bill my credit card the remaining balance over 3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4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6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9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A2DB0">
        <w:rPr>
          <w:rFonts w:ascii="Arial" w:hAnsi="Arial" w:cs="Arial"/>
          <w:sz w:val="20"/>
          <w:szCs w:val="20"/>
        </w:rPr>
      </w:r>
      <w:r w:rsidR="00AA2DB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payments.</w:t>
      </w:r>
    </w:p>
    <w:p w:rsidR="00CB7438" w:rsidRDefault="00CB7438" w:rsidP="00CB7438">
      <w:pPr>
        <w:rPr>
          <w:rFonts w:ascii="Lucida Handwriting" w:hAnsi="Lucida Handwriting"/>
          <w:b/>
        </w:rPr>
      </w:pPr>
      <w:r>
        <w:rPr>
          <w:noProof/>
          <w:lang w:eastAsia="en-US" w:bidi="he-IL"/>
        </w:rPr>
        <w:drawing>
          <wp:anchor distT="0" distB="0" distL="114300" distR="114300" simplePos="0" relativeHeight="251666432" behindDoc="0" locked="0" layoutInCell="1" allowOverlap="1" wp14:anchorId="5F8EAA7E" wp14:editId="7F2F8254">
            <wp:simplePos x="0" y="0"/>
            <wp:positionH relativeFrom="column">
              <wp:posOffset>0</wp:posOffset>
            </wp:positionH>
            <wp:positionV relativeFrom="paragraph">
              <wp:posOffset>179070</wp:posOffset>
            </wp:positionV>
            <wp:extent cx="276225" cy="276225"/>
            <wp:effectExtent l="0" t="0" r="9525" b="9525"/>
            <wp:wrapSquare wrapText="bothSides"/>
            <wp:docPr id="8" name="Picture 8"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_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Lucida Handwriting" w:hAnsi="Lucida Handwriting"/>
          <w:b/>
        </w:rPr>
      </w:pPr>
      <w:r>
        <w:rPr>
          <w:noProof/>
          <w:lang w:eastAsia="en-US" w:bidi="he-IL"/>
        </w:rPr>
        <w:drawing>
          <wp:anchor distT="0" distB="0" distL="114300" distR="114300" simplePos="0" relativeHeight="251667456" behindDoc="1" locked="0" layoutInCell="1" allowOverlap="1" wp14:anchorId="5CA7D98F" wp14:editId="2E522555">
            <wp:simplePos x="0" y="0"/>
            <wp:positionH relativeFrom="column">
              <wp:posOffset>1437640</wp:posOffset>
            </wp:positionH>
            <wp:positionV relativeFrom="paragraph">
              <wp:posOffset>87630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7" name="Picture 7"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15500000%5b1%5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rPr>
        <w:t>Your Signature</w:t>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p>
    <w:p w:rsidR="00CB7438" w:rsidRDefault="00CB7438" w:rsidP="00CB7438">
      <w:pPr>
        <w:ind w:left="1440"/>
        <w:rPr>
          <w:rFonts w:ascii="Arial" w:hAnsi="Arial" w:cs="Arial"/>
          <w:sz w:val="20"/>
          <w:szCs w:val="20"/>
        </w:rPr>
      </w:pPr>
    </w:p>
    <w:p w:rsidR="00CB7438" w:rsidRDefault="00CB7438" w:rsidP="00CB7438">
      <w:pPr>
        <w:rPr>
          <w:rFonts w:ascii="Arial" w:hAnsi="Arial" w:cs="Arial"/>
          <w:sz w:val="20"/>
          <w:szCs w:val="20"/>
        </w:rPr>
      </w:pPr>
      <w:r>
        <w:rPr>
          <w:rFonts w:ascii="Arial" w:hAnsi="Arial" w:cs="Arial"/>
          <w:sz w:val="20"/>
          <w:szCs w:val="20"/>
        </w:rPr>
        <w:t>(By signing, you agree to let Samson Tours, Inc. and/or its agents to process your payments with the details provided above.</w:t>
      </w:r>
    </w:p>
    <w:p w:rsidR="00CB7438" w:rsidRDefault="00CB7438" w:rsidP="00CB7438"/>
    <w:p w:rsidR="00CB7438" w:rsidRDefault="00CB7438" w:rsidP="00CB7438"/>
    <w:p w:rsidR="00CB7438" w:rsidRPr="00A41173" w:rsidRDefault="00CB7438" w:rsidP="00CB7438">
      <w:pPr>
        <w:rPr>
          <w:rFonts w:asciiTheme="majorBidi" w:hAnsiTheme="majorBidi" w:cstheme="majorBidi"/>
        </w:rPr>
      </w:pPr>
    </w:p>
    <w:sectPr w:rsidR="00CB7438" w:rsidRPr="00A41173">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B0" w:rsidRDefault="00AA2DB0">
      <w:r>
        <w:separator/>
      </w:r>
    </w:p>
  </w:endnote>
  <w:endnote w:type="continuationSeparator" w:id="0">
    <w:p w:rsidR="00AA2DB0" w:rsidRDefault="00AA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KievitOT-Bold">
    <w:altName w:val="Arial"/>
    <w:panose1 w:val="00000000000000000000"/>
    <w:charset w:val="00"/>
    <w:family w:val="swiss"/>
    <w:notTrueType/>
    <w:pitch w:val="default"/>
    <w:sig w:usb0="00000003" w:usb1="00000000" w:usb2="00000000" w:usb3="00000000" w:csb0="00000001" w:csb1="00000000"/>
  </w:font>
  <w:font w:name="KievitOT-Book">
    <w:altName w:val="Times New Roman"/>
    <w:panose1 w:val="00000000000000000000"/>
    <w:charset w:val="00"/>
    <w:family w:val="auto"/>
    <w:notTrueType/>
    <w:pitch w:val="default"/>
    <w:sig w:usb0="00000003" w:usb1="00000000" w:usb2="00000000" w:usb3="00000000" w:csb0="00000001" w:csb1="00000000"/>
  </w:font>
  <w:font w:name="KievitOT-BookItalic">
    <w:altName w:val="Times New Roman"/>
    <w:panose1 w:val="00000000000000000000"/>
    <w:charset w:val="00"/>
    <w:family w:val="auto"/>
    <w:notTrueType/>
    <w:pitch w:val="default"/>
    <w:sig w:usb0="00000003" w:usb1="00000000" w:usb2="00000000" w:usb3="00000000" w:csb0="00000001" w:csb1="00000000"/>
  </w:font>
  <w:font w:name="OPTINovelGothic-XBoldAgen">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B0" w:rsidRDefault="00AA2DB0">
      <w:r>
        <w:separator/>
      </w:r>
    </w:p>
  </w:footnote>
  <w:footnote w:type="continuationSeparator" w:id="0">
    <w:p w:rsidR="00AA2DB0" w:rsidRDefault="00AA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053089"/>
      <w:docPartObj>
        <w:docPartGallery w:val="Page Numbers (Top of Page)"/>
        <w:docPartUnique/>
      </w:docPartObj>
    </w:sdtPr>
    <w:sdtEndPr>
      <w:rPr>
        <w:noProof/>
      </w:rPr>
    </w:sdtEndPr>
    <w:sdtContent>
      <w:p w:rsidR="008527F9" w:rsidRDefault="008527F9" w:rsidP="00D06E5F">
        <w:pPr>
          <w:pStyle w:val="Header"/>
          <w:jc w:val="right"/>
        </w:pPr>
        <w:r>
          <w:t xml:space="preserve"> Brochure #2056 - </w:t>
        </w:r>
        <w:r>
          <w:fldChar w:fldCharType="begin"/>
        </w:r>
        <w:r>
          <w:instrText xml:space="preserve"> PAGE   \* MERGEFORMAT </w:instrText>
        </w:r>
        <w:r>
          <w:fldChar w:fldCharType="separate"/>
        </w:r>
        <w:r w:rsidR="00D74154">
          <w:rPr>
            <w:noProof/>
          </w:rPr>
          <w:t>7</w:t>
        </w:r>
        <w:r>
          <w:rPr>
            <w:noProof/>
          </w:rPr>
          <w:fldChar w:fldCharType="end"/>
        </w:r>
      </w:p>
    </w:sdtContent>
  </w:sdt>
  <w:p w:rsidR="008527F9" w:rsidRDefault="00852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5pt" o:bullet="t">
        <v:imagedata r:id="rId1" o:title="clip_image001"/>
      </v:shape>
    </w:pict>
  </w:numPicBullet>
  <w:numPicBullet w:numPicBulletId="1">
    <w:pict>
      <v:shape id="_x0000_i1041" type="#_x0000_t75" style="width:22pt;height:22pt" o:bullet="t">
        <v:imagedata r:id="rId2" o:title="clip_image002"/>
      </v:shape>
    </w:pict>
  </w:numPicBullet>
  <w:abstractNum w:abstractNumId="0" w15:restartNumberingAfterBreak="0">
    <w:nsid w:val="00B302B7"/>
    <w:multiLevelType w:val="hybridMultilevel"/>
    <w:tmpl w:val="955C5B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87A42"/>
    <w:multiLevelType w:val="multilevel"/>
    <w:tmpl w:val="56B83A2A"/>
    <w:numStyleLink w:val="StyleBulletedWingdingssymbolBefore063cmHanging06"/>
  </w:abstractNum>
  <w:abstractNum w:abstractNumId="2" w15:restartNumberingAfterBreak="0">
    <w:nsid w:val="0D6D3174"/>
    <w:multiLevelType w:val="hybridMultilevel"/>
    <w:tmpl w:val="F27E71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06753"/>
    <w:multiLevelType w:val="multilevel"/>
    <w:tmpl w:val="56B83A2A"/>
    <w:numStyleLink w:val="StyleBulletedWingdingssymbolBefore063cmHanging06"/>
  </w:abstractNum>
  <w:abstractNum w:abstractNumId="4" w15:restartNumberingAfterBreak="0">
    <w:nsid w:val="168C3C3B"/>
    <w:multiLevelType w:val="multilevel"/>
    <w:tmpl w:val="CDE4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C410F"/>
    <w:multiLevelType w:val="hybridMultilevel"/>
    <w:tmpl w:val="1970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BA6355"/>
    <w:multiLevelType w:val="hybridMultilevel"/>
    <w:tmpl w:val="68CCD484"/>
    <w:lvl w:ilvl="0" w:tplc="634847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E01EC"/>
    <w:multiLevelType w:val="hybridMultilevel"/>
    <w:tmpl w:val="2E804BF2"/>
    <w:lvl w:ilvl="0" w:tplc="FA262DD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A2F36"/>
    <w:multiLevelType w:val="hybridMultilevel"/>
    <w:tmpl w:val="DD00DC28"/>
    <w:lvl w:ilvl="0" w:tplc="41EA0094">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ACE26D2"/>
    <w:multiLevelType w:val="multilevel"/>
    <w:tmpl w:val="56B83A2A"/>
    <w:numStyleLink w:val="StyleBulletedWingdingssymbolBefore063cmHanging06"/>
  </w:abstractNum>
  <w:abstractNum w:abstractNumId="10" w15:restartNumberingAfterBreak="0">
    <w:nsid w:val="3DAB7E01"/>
    <w:multiLevelType w:val="hybridMultilevel"/>
    <w:tmpl w:val="32601950"/>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B4677"/>
    <w:multiLevelType w:val="hybridMultilevel"/>
    <w:tmpl w:val="F25AF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E3723"/>
    <w:multiLevelType w:val="hybridMultilevel"/>
    <w:tmpl w:val="3848868A"/>
    <w:lvl w:ilvl="0" w:tplc="0508858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312DB"/>
    <w:multiLevelType w:val="multilevel"/>
    <w:tmpl w:val="56B83A2A"/>
    <w:numStyleLink w:val="StyleBulletedWingdingssymbolBefore063cmHanging06"/>
  </w:abstractNum>
  <w:abstractNum w:abstractNumId="14" w15:restartNumberingAfterBreak="0">
    <w:nsid w:val="598B7D36"/>
    <w:multiLevelType w:val="hybridMultilevel"/>
    <w:tmpl w:val="C76E8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66BFE"/>
    <w:multiLevelType w:val="hybridMultilevel"/>
    <w:tmpl w:val="89B440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A00B6"/>
    <w:multiLevelType w:val="multilevel"/>
    <w:tmpl w:val="56B83A2A"/>
    <w:styleLink w:val="StyleBulletedWingdingssymbolBefore063cmHanging06"/>
    <w:lvl w:ilvl="0">
      <w:start w:val="1"/>
      <w:numFmt w:val="bullet"/>
      <w:lvlText w:val=""/>
      <w:lvlJc w:val="left"/>
      <w:pPr>
        <w:tabs>
          <w:tab w:val="num" w:pos="720"/>
        </w:tabs>
        <w:ind w:left="720" w:hanging="360"/>
      </w:pPr>
      <w:rPr>
        <w:rFonts w:ascii="Wingdings" w:hAnsi="Wingdings"/>
        <w:color w:val="333333"/>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0E16CF"/>
    <w:multiLevelType w:val="hybridMultilevel"/>
    <w:tmpl w:val="4D8C748C"/>
    <w:lvl w:ilvl="0" w:tplc="974CA7FA">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CD6DC0"/>
    <w:multiLevelType w:val="hybridMultilevel"/>
    <w:tmpl w:val="5A32C5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23AC5"/>
    <w:multiLevelType w:val="hybridMultilevel"/>
    <w:tmpl w:val="C028430A"/>
    <w:lvl w:ilvl="0" w:tplc="69FC48EE">
      <w:start w:val="1"/>
      <w:numFmt w:val="bullet"/>
      <w:lvlText w:val=""/>
      <w:lvlPicBulletId w:val="1"/>
      <w:lvlJc w:val="left"/>
      <w:pPr>
        <w:tabs>
          <w:tab w:val="num" w:pos="720"/>
        </w:tabs>
        <w:ind w:left="720" w:hanging="360"/>
      </w:pPr>
      <w:rPr>
        <w:rFonts w:ascii="Symbol" w:hAnsi="Symbol" w:hint="default"/>
      </w:rPr>
    </w:lvl>
    <w:lvl w:ilvl="1" w:tplc="29AC13F0">
      <w:start w:val="1"/>
      <w:numFmt w:val="bullet"/>
      <w:lvlText w:val=""/>
      <w:lvlJc w:val="left"/>
      <w:pPr>
        <w:tabs>
          <w:tab w:val="num" w:pos="1440"/>
        </w:tabs>
        <w:ind w:left="1440" w:hanging="360"/>
      </w:pPr>
      <w:rPr>
        <w:rFonts w:ascii="Symbol" w:hAnsi="Symbol" w:hint="default"/>
      </w:rPr>
    </w:lvl>
    <w:lvl w:ilvl="2" w:tplc="4AE826C0">
      <w:start w:val="1"/>
      <w:numFmt w:val="bullet"/>
      <w:lvlText w:val=""/>
      <w:lvlJc w:val="left"/>
      <w:pPr>
        <w:tabs>
          <w:tab w:val="num" w:pos="2160"/>
        </w:tabs>
        <w:ind w:left="2160" w:hanging="360"/>
      </w:pPr>
      <w:rPr>
        <w:rFonts w:ascii="Symbol" w:hAnsi="Symbol" w:hint="default"/>
      </w:rPr>
    </w:lvl>
    <w:lvl w:ilvl="3" w:tplc="DD886A42">
      <w:start w:val="1"/>
      <w:numFmt w:val="bullet"/>
      <w:lvlText w:val=""/>
      <w:lvlJc w:val="left"/>
      <w:pPr>
        <w:tabs>
          <w:tab w:val="num" w:pos="2880"/>
        </w:tabs>
        <w:ind w:left="2880" w:hanging="360"/>
      </w:pPr>
      <w:rPr>
        <w:rFonts w:ascii="Symbol" w:hAnsi="Symbol" w:hint="default"/>
      </w:rPr>
    </w:lvl>
    <w:lvl w:ilvl="4" w:tplc="FA927816">
      <w:start w:val="1"/>
      <w:numFmt w:val="bullet"/>
      <w:lvlText w:val=""/>
      <w:lvlJc w:val="left"/>
      <w:pPr>
        <w:tabs>
          <w:tab w:val="num" w:pos="3600"/>
        </w:tabs>
        <w:ind w:left="3600" w:hanging="360"/>
      </w:pPr>
      <w:rPr>
        <w:rFonts w:ascii="Symbol" w:hAnsi="Symbol" w:hint="default"/>
      </w:rPr>
    </w:lvl>
    <w:lvl w:ilvl="5" w:tplc="3F36733C">
      <w:start w:val="1"/>
      <w:numFmt w:val="bullet"/>
      <w:lvlText w:val=""/>
      <w:lvlJc w:val="left"/>
      <w:pPr>
        <w:tabs>
          <w:tab w:val="num" w:pos="4320"/>
        </w:tabs>
        <w:ind w:left="4320" w:hanging="360"/>
      </w:pPr>
      <w:rPr>
        <w:rFonts w:ascii="Symbol" w:hAnsi="Symbol" w:hint="default"/>
      </w:rPr>
    </w:lvl>
    <w:lvl w:ilvl="6" w:tplc="674678BA">
      <w:start w:val="1"/>
      <w:numFmt w:val="bullet"/>
      <w:lvlText w:val=""/>
      <w:lvlJc w:val="left"/>
      <w:pPr>
        <w:tabs>
          <w:tab w:val="num" w:pos="5040"/>
        </w:tabs>
        <w:ind w:left="5040" w:hanging="360"/>
      </w:pPr>
      <w:rPr>
        <w:rFonts w:ascii="Symbol" w:hAnsi="Symbol" w:hint="default"/>
      </w:rPr>
    </w:lvl>
    <w:lvl w:ilvl="7" w:tplc="ED1856B0">
      <w:start w:val="1"/>
      <w:numFmt w:val="bullet"/>
      <w:lvlText w:val=""/>
      <w:lvlJc w:val="left"/>
      <w:pPr>
        <w:tabs>
          <w:tab w:val="num" w:pos="5760"/>
        </w:tabs>
        <w:ind w:left="5760" w:hanging="360"/>
      </w:pPr>
      <w:rPr>
        <w:rFonts w:ascii="Symbol" w:hAnsi="Symbol" w:hint="default"/>
      </w:rPr>
    </w:lvl>
    <w:lvl w:ilvl="8" w:tplc="F988963E">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5505883"/>
    <w:multiLevelType w:val="hybridMultilevel"/>
    <w:tmpl w:val="E108AD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4A16D8"/>
    <w:multiLevelType w:val="hybridMultilevel"/>
    <w:tmpl w:val="7C649F8A"/>
    <w:lvl w:ilvl="0" w:tplc="F0F0B05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93E72"/>
    <w:multiLevelType w:val="hybridMultilevel"/>
    <w:tmpl w:val="DE8890CA"/>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21"/>
  </w:num>
  <w:num w:numId="4">
    <w:abstractNumId w:val="6"/>
  </w:num>
  <w:num w:numId="5">
    <w:abstractNumId w:val="20"/>
  </w:num>
  <w:num w:numId="6">
    <w:abstractNumId w:val="17"/>
  </w:num>
  <w:num w:numId="7">
    <w:abstractNumId w:val="7"/>
  </w:num>
  <w:num w:numId="8">
    <w:abstractNumId w:val="12"/>
  </w:num>
  <w:num w:numId="9">
    <w:abstractNumId w:val="0"/>
  </w:num>
  <w:num w:numId="10">
    <w:abstractNumId w:val="5"/>
  </w:num>
  <w:num w:numId="11">
    <w:abstractNumId w:val="16"/>
  </w:num>
  <w:num w:numId="12">
    <w:abstractNumId w:val="9"/>
  </w:num>
  <w:num w:numId="13">
    <w:abstractNumId w:val="13"/>
  </w:num>
  <w:num w:numId="14">
    <w:abstractNumId w:val="2"/>
  </w:num>
  <w:num w:numId="15">
    <w:abstractNumId w:val="15"/>
  </w:num>
  <w:num w:numId="16">
    <w:abstractNumId w:val="3"/>
  </w:num>
  <w:num w:numId="17">
    <w:abstractNumId w:val="1"/>
  </w:num>
  <w:num w:numId="18">
    <w:abstractNumId w:val="11"/>
  </w:num>
  <w:num w:numId="19">
    <w:abstractNumId w:val="4"/>
  </w:num>
  <w:num w:numId="20">
    <w:abstractNumId w:val="10"/>
  </w:num>
  <w:num w:numId="21">
    <w:abstractNumId w:val="8"/>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BA"/>
    <w:rsid w:val="0000389E"/>
    <w:rsid w:val="00023035"/>
    <w:rsid w:val="00042442"/>
    <w:rsid w:val="00043208"/>
    <w:rsid w:val="00044702"/>
    <w:rsid w:val="000513F0"/>
    <w:rsid w:val="00096FB3"/>
    <w:rsid w:val="000C5978"/>
    <w:rsid w:val="000C77B1"/>
    <w:rsid w:val="000D4811"/>
    <w:rsid w:val="000E0468"/>
    <w:rsid w:val="000E5D14"/>
    <w:rsid w:val="000F2369"/>
    <w:rsid w:val="000F617F"/>
    <w:rsid w:val="00112BCA"/>
    <w:rsid w:val="001325BE"/>
    <w:rsid w:val="0013567A"/>
    <w:rsid w:val="00171DA1"/>
    <w:rsid w:val="0018031E"/>
    <w:rsid w:val="00180881"/>
    <w:rsid w:val="00182B56"/>
    <w:rsid w:val="00197EEB"/>
    <w:rsid w:val="001E068E"/>
    <w:rsid w:val="001F40F5"/>
    <w:rsid w:val="001F4BC9"/>
    <w:rsid w:val="001F5E04"/>
    <w:rsid w:val="00212162"/>
    <w:rsid w:val="002150C9"/>
    <w:rsid w:val="0021626F"/>
    <w:rsid w:val="00245323"/>
    <w:rsid w:val="0027407E"/>
    <w:rsid w:val="002829B9"/>
    <w:rsid w:val="00297313"/>
    <w:rsid w:val="002B32A5"/>
    <w:rsid w:val="002F3DC2"/>
    <w:rsid w:val="0031522B"/>
    <w:rsid w:val="00325B4B"/>
    <w:rsid w:val="003315A2"/>
    <w:rsid w:val="00335484"/>
    <w:rsid w:val="00350C9A"/>
    <w:rsid w:val="00351DCA"/>
    <w:rsid w:val="00357E3B"/>
    <w:rsid w:val="00385260"/>
    <w:rsid w:val="00385CD4"/>
    <w:rsid w:val="003978E5"/>
    <w:rsid w:val="003A28C9"/>
    <w:rsid w:val="003A5CC5"/>
    <w:rsid w:val="003B74BC"/>
    <w:rsid w:val="003C2BD6"/>
    <w:rsid w:val="003D1A10"/>
    <w:rsid w:val="003D677A"/>
    <w:rsid w:val="003E5A47"/>
    <w:rsid w:val="003F2FC1"/>
    <w:rsid w:val="0042150C"/>
    <w:rsid w:val="00423CA1"/>
    <w:rsid w:val="00433775"/>
    <w:rsid w:val="0045601E"/>
    <w:rsid w:val="00477A80"/>
    <w:rsid w:val="004918F4"/>
    <w:rsid w:val="004B23F3"/>
    <w:rsid w:val="004B322D"/>
    <w:rsid w:val="004B4F6E"/>
    <w:rsid w:val="004C2C22"/>
    <w:rsid w:val="004C75DB"/>
    <w:rsid w:val="004D4449"/>
    <w:rsid w:val="004D5D06"/>
    <w:rsid w:val="004D79A1"/>
    <w:rsid w:val="004F631D"/>
    <w:rsid w:val="00515FC0"/>
    <w:rsid w:val="00526349"/>
    <w:rsid w:val="00532E67"/>
    <w:rsid w:val="00540941"/>
    <w:rsid w:val="00547E14"/>
    <w:rsid w:val="00553D5C"/>
    <w:rsid w:val="00557867"/>
    <w:rsid w:val="00574DF2"/>
    <w:rsid w:val="00576B09"/>
    <w:rsid w:val="00586F68"/>
    <w:rsid w:val="005A705F"/>
    <w:rsid w:val="005B24BE"/>
    <w:rsid w:val="005B601E"/>
    <w:rsid w:val="005B775E"/>
    <w:rsid w:val="005C06FD"/>
    <w:rsid w:val="005E5F33"/>
    <w:rsid w:val="005E7D44"/>
    <w:rsid w:val="00613AC7"/>
    <w:rsid w:val="0062408E"/>
    <w:rsid w:val="00630DA1"/>
    <w:rsid w:val="006562B5"/>
    <w:rsid w:val="0067360C"/>
    <w:rsid w:val="006736C9"/>
    <w:rsid w:val="006833BF"/>
    <w:rsid w:val="00686EB4"/>
    <w:rsid w:val="006872B4"/>
    <w:rsid w:val="006B25AF"/>
    <w:rsid w:val="006C009E"/>
    <w:rsid w:val="006F0212"/>
    <w:rsid w:val="00700B44"/>
    <w:rsid w:val="00711D73"/>
    <w:rsid w:val="00712BAD"/>
    <w:rsid w:val="00716B79"/>
    <w:rsid w:val="007314F4"/>
    <w:rsid w:val="00734238"/>
    <w:rsid w:val="0074388A"/>
    <w:rsid w:val="00757EB1"/>
    <w:rsid w:val="00767463"/>
    <w:rsid w:val="0078558A"/>
    <w:rsid w:val="00790D87"/>
    <w:rsid w:val="007A20B0"/>
    <w:rsid w:val="007A74BA"/>
    <w:rsid w:val="007A752E"/>
    <w:rsid w:val="007C224D"/>
    <w:rsid w:val="007D42BC"/>
    <w:rsid w:val="007E01EC"/>
    <w:rsid w:val="007E56E6"/>
    <w:rsid w:val="007E60CC"/>
    <w:rsid w:val="007F30F2"/>
    <w:rsid w:val="0080391C"/>
    <w:rsid w:val="0083290B"/>
    <w:rsid w:val="008527F9"/>
    <w:rsid w:val="00861C3C"/>
    <w:rsid w:val="008701AE"/>
    <w:rsid w:val="00873B86"/>
    <w:rsid w:val="008822EF"/>
    <w:rsid w:val="008909CD"/>
    <w:rsid w:val="008B4DD4"/>
    <w:rsid w:val="008D09C5"/>
    <w:rsid w:val="008E5D2B"/>
    <w:rsid w:val="009027E3"/>
    <w:rsid w:val="0094532D"/>
    <w:rsid w:val="0094737E"/>
    <w:rsid w:val="00981D0A"/>
    <w:rsid w:val="00985734"/>
    <w:rsid w:val="009957E7"/>
    <w:rsid w:val="009978B7"/>
    <w:rsid w:val="009B5123"/>
    <w:rsid w:val="009B628E"/>
    <w:rsid w:val="009B74FA"/>
    <w:rsid w:val="009C2CB7"/>
    <w:rsid w:val="009C599F"/>
    <w:rsid w:val="009D4717"/>
    <w:rsid w:val="009D70C9"/>
    <w:rsid w:val="009F10D0"/>
    <w:rsid w:val="00A079F4"/>
    <w:rsid w:val="00A14AA7"/>
    <w:rsid w:val="00A31B3E"/>
    <w:rsid w:val="00A35310"/>
    <w:rsid w:val="00A50B6C"/>
    <w:rsid w:val="00A6578F"/>
    <w:rsid w:val="00A91D8C"/>
    <w:rsid w:val="00AA2DB0"/>
    <w:rsid w:val="00AA3DE9"/>
    <w:rsid w:val="00AB5D65"/>
    <w:rsid w:val="00AC3D57"/>
    <w:rsid w:val="00AC6D73"/>
    <w:rsid w:val="00AE2C4B"/>
    <w:rsid w:val="00AE790E"/>
    <w:rsid w:val="00AF6FB3"/>
    <w:rsid w:val="00B33C1F"/>
    <w:rsid w:val="00B44991"/>
    <w:rsid w:val="00B6671C"/>
    <w:rsid w:val="00B80280"/>
    <w:rsid w:val="00BB3733"/>
    <w:rsid w:val="00BB5F20"/>
    <w:rsid w:val="00BC4E89"/>
    <w:rsid w:val="00BC7612"/>
    <w:rsid w:val="00BD2916"/>
    <w:rsid w:val="00BD4774"/>
    <w:rsid w:val="00BD77BF"/>
    <w:rsid w:val="00BF7AD3"/>
    <w:rsid w:val="00C01176"/>
    <w:rsid w:val="00C066F7"/>
    <w:rsid w:val="00C16085"/>
    <w:rsid w:val="00C3540C"/>
    <w:rsid w:val="00C40A0F"/>
    <w:rsid w:val="00C80EBC"/>
    <w:rsid w:val="00C83894"/>
    <w:rsid w:val="00CA6BFF"/>
    <w:rsid w:val="00CB7438"/>
    <w:rsid w:val="00CE0B67"/>
    <w:rsid w:val="00CE346D"/>
    <w:rsid w:val="00D0317A"/>
    <w:rsid w:val="00D05E4F"/>
    <w:rsid w:val="00D06E5F"/>
    <w:rsid w:val="00D10801"/>
    <w:rsid w:val="00D21784"/>
    <w:rsid w:val="00D2187B"/>
    <w:rsid w:val="00D371CD"/>
    <w:rsid w:val="00D47EF0"/>
    <w:rsid w:val="00D74154"/>
    <w:rsid w:val="00D75694"/>
    <w:rsid w:val="00D769AE"/>
    <w:rsid w:val="00D813BC"/>
    <w:rsid w:val="00D81BB3"/>
    <w:rsid w:val="00DD12FE"/>
    <w:rsid w:val="00DF694B"/>
    <w:rsid w:val="00E00AA2"/>
    <w:rsid w:val="00E01A63"/>
    <w:rsid w:val="00E156E4"/>
    <w:rsid w:val="00E2367E"/>
    <w:rsid w:val="00E25328"/>
    <w:rsid w:val="00E35094"/>
    <w:rsid w:val="00E63750"/>
    <w:rsid w:val="00E86441"/>
    <w:rsid w:val="00E97A75"/>
    <w:rsid w:val="00EB4529"/>
    <w:rsid w:val="00EC1D31"/>
    <w:rsid w:val="00EC6DC1"/>
    <w:rsid w:val="00EC7E7F"/>
    <w:rsid w:val="00F206AA"/>
    <w:rsid w:val="00F631CD"/>
    <w:rsid w:val="00F672FC"/>
    <w:rsid w:val="00F71476"/>
    <w:rsid w:val="00FB74D0"/>
    <w:rsid w:val="00FD49EE"/>
    <w:rsid w:val="00FF2C85"/>
    <w:rsid w:val="00FF3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5E11605"/>
  <w15:docId w15:val="{537C9780-E3C6-438F-84AF-3596C871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4B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77B1"/>
    <w:pPr>
      <w:framePr w:w="7920" w:h="1980" w:hRule="exact" w:hSpace="180" w:wrap="auto" w:hAnchor="page" w:xAlign="center" w:yAlign="bottom"/>
      <w:ind w:left="2880"/>
    </w:pPr>
    <w:rPr>
      <w:rFonts w:asciiTheme="majorHAnsi" w:eastAsiaTheme="majorEastAsia" w:hAnsiTheme="majorHAnsi" w:cstheme="majorBidi"/>
      <w:sz w:val="18"/>
    </w:rPr>
  </w:style>
  <w:style w:type="character" w:styleId="Hyperlink">
    <w:name w:val="Hyperlink"/>
    <w:unhideWhenUsed/>
    <w:rsid w:val="007A74BA"/>
    <w:rPr>
      <w:color w:val="0000FF"/>
      <w:u w:val="single"/>
    </w:rPr>
  </w:style>
  <w:style w:type="paragraph" w:styleId="ListParagraph">
    <w:name w:val="List Paragraph"/>
    <w:basedOn w:val="Normal"/>
    <w:uiPriority w:val="34"/>
    <w:qFormat/>
    <w:rsid w:val="007A74BA"/>
    <w:pPr>
      <w:bidi/>
      <w:spacing w:after="200" w:line="276" w:lineRule="auto"/>
      <w:ind w:left="720"/>
      <w:contextualSpacing/>
    </w:pPr>
    <w:rPr>
      <w:rFonts w:ascii="Calibri" w:eastAsia="Calibri" w:hAnsi="Calibri" w:cs="Arial"/>
      <w:sz w:val="22"/>
      <w:szCs w:val="22"/>
      <w:lang w:eastAsia="en-US" w:bidi="he-IL"/>
    </w:rPr>
  </w:style>
  <w:style w:type="paragraph" w:styleId="Header">
    <w:name w:val="header"/>
    <w:basedOn w:val="Normal"/>
    <w:link w:val="HeaderChar"/>
    <w:uiPriority w:val="99"/>
    <w:unhideWhenUsed/>
    <w:rsid w:val="007A74BA"/>
    <w:pPr>
      <w:tabs>
        <w:tab w:val="center" w:pos="4680"/>
        <w:tab w:val="right" w:pos="9360"/>
      </w:tabs>
    </w:pPr>
  </w:style>
  <w:style w:type="character" w:customStyle="1" w:styleId="HeaderChar">
    <w:name w:val="Header Char"/>
    <w:basedOn w:val="DefaultParagraphFont"/>
    <w:link w:val="Header"/>
    <w:uiPriority w:val="99"/>
    <w:rsid w:val="007A74BA"/>
    <w:rPr>
      <w:rFonts w:ascii="Times New Roman" w:eastAsia="SimSun" w:hAnsi="Times New Roman" w:cs="Times New Roman"/>
      <w:sz w:val="24"/>
      <w:szCs w:val="24"/>
      <w:lang w:eastAsia="zh-CN"/>
    </w:rPr>
  </w:style>
  <w:style w:type="numbering" w:customStyle="1" w:styleId="StyleBulletedWingdingssymbolBefore063cmHanging06">
    <w:name w:val="Style Bulleted Wingdings (symbol) Before:  0.63 cm Hanging:  0.6..."/>
    <w:basedOn w:val="NoList"/>
    <w:rsid w:val="007A74BA"/>
    <w:pPr>
      <w:numPr>
        <w:numId w:val="11"/>
      </w:numPr>
    </w:pPr>
  </w:style>
  <w:style w:type="table" w:styleId="TableGrid">
    <w:name w:val="Table Grid"/>
    <w:basedOn w:val="TableNormal"/>
    <w:uiPriority w:val="59"/>
    <w:rsid w:val="007A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4BA"/>
    <w:rPr>
      <w:rFonts w:ascii="Tahoma" w:hAnsi="Tahoma" w:cs="Tahoma"/>
      <w:sz w:val="16"/>
      <w:szCs w:val="16"/>
    </w:rPr>
  </w:style>
  <w:style w:type="character" w:customStyle="1" w:styleId="BalloonTextChar">
    <w:name w:val="Balloon Text Char"/>
    <w:basedOn w:val="DefaultParagraphFont"/>
    <w:link w:val="BalloonText"/>
    <w:uiPriority w:val="99"/>
    <w:semiHidden/>
    <w:rsid w:val="007A74BA"/>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2F3DC2"/>
    <w:rPr>
      <w:color w:val="800080" w:themeColor="followedHyperlink"/>
      <w:u w:val="single"/>
    </w:rPr>
  </w:style>
  <w:style w:type="paragraph" w:styleId="Footer">
    <w:name w:val="footer"/>
    <w:basedOn w:val="Normal"/>
    <w:link w:val="FooterChar"/>
    <w:uiPriority w:val="99"/>
    <w:unhideWhenUsed/>
    <w:rsid w:val="00CB7438"/>
    <w:pPr>
      <w:tabs>
        <w:tab w:val="center" w:pos="4680"/>
        <w:tab w:val="right" w:pos="9360"/>
      </w:tabs>
    </w:pPr>
  </w:style>
  <w:style w:type="character" w:customStyle="1" w:styleId="FooterChar">
    <w:name w:val="Footer Char"/>
    <w:basedOn w:val="DefaultParagraphFont"/>
    <w:link w:val="Footer"/>
    <w:uiPriority w:val="99"/>
    <w:rsid w:val="00CB7438"/>
    <w:rPr>
      <w:rFonts w:ascii="Times New Roman" w:eastAsia="SimSun" w:hAnsi="Times New Roman" w:cs="Times New Roman"/>
      <w:sz w:val="24"/>
      <w:szCs w:val="24"/>
      <w:lang w:eastAsia="zh-CN"/>
    </w:rPr>
  </w:style>
  <w:style w:type="character" w:customStyle="1" w:styleId="apple-converted-space">
    <w:name w:val="apple-converted-space"/>
    <w:basedOn w:val="DefaultParagraphFont"/>
    <w:rsid w:val="00D74154"/>
  </w:style>
  <w:style w:type="character" w:customStyle="1" w:styleId="il">
    <w:name w:val="il"/>
    <w:basedOn w:val="DefaultParagraphFont"/>
    <w:rsid w:val="00D7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7845">
      <w:bodyDiv w:val="1"/>
      <w:marLeft w:val="0"/>
      <w:marRight w:val="0"/>
      <w:marTop w:val="0"/>
      <w:marBottom w:val="0"/>
      <w:divBdr>
        <w:top w:val="none" w:sz="0" w:space="0" w:color="auto"/>
        <w:left w:val="none" w:sz="0" w:space="0" w:color="auto"/>
        <w:bottom w:val="none" w:sz="0" w:space="0" w:color="auto"/>
        <w:right w:val="none" w:sz="0" w:space="0" w:color="auto"/>
      </w:divBdr>
      <w:divsChild>
        <w:div w:id="4144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46113">
              <w:marLeft w:val="0"/>
              <w:marRight w:val="0"/>
              <w:marTop w:val="0"/>
              <w:marBottom w:val="0"/>
              <w:divBdr>
                <w:top w:val="none" w:sz="0" w:space="0" w:color="auto"/>
                <w:left w:val="none" w:sz="0" w:space="0" w:color="auto"/>
                <w:bottom w:val="none" w:sz="0" w:space="0" w:color="auto"/>
                <w:right w:val="none" w:sz="0" w:space="0" w:color="auto"/>
              </w:divBdr>
              <w:divsChild>
                <w:div w:id="1306204275">
                  <w:marLeft w:val="0"/>
                  <w:marRight w:val="0"/>
                  <w:marTop w:val="0"/>
                  <w:marBottom w:val="0"/>
                  <w:divBdr>
                    <w:top w:val="none" w:sz="0" w:space="0" w:color="auto"/>
                    <w:left w:val="none" w:sz="0" w:space="0" w:color="auto"/>
                    <w:bottom w:val="none" w:sz="0" w:space="0" w:color="auto"/>
                    <w:right w:val="none" w:sz="0" w:space="0" w:color="auto"/>
                  </w:divBdr>
                  <w:divsChild>
                    <w:div w:id="2146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amsontours.com/group-tours/1138-Blessing-Israeli-Believers-Feast-of-Tabernacles-Israel-Tour" TargetMode="External"/><Relationship Id="rId18" Type="http://schemas.openxmlformats.org/officeDocument/2006/relationships/hyperlink" Target="https://www.prima-hotels-israel.com/dead-sea-hotels/prima-oasis-dead-sea-hotel" TargetMode="External"/><Relationship Id="rId26" Type="http://schemas.openxmlformats.org/officeDocument/2006/relationships/hyperlink" Target="http://www.maagan.co.il/en/" TargetMode="External"/><Relationship Id="rId39" Type="http://schemas.openxmlformats.org/officeDocument/2006/relationships/image" Target="http://www.consignall.ca/images/securityCode.jpg" TargetMode="External"/><Relationship Id="rId3" Type="http://schemas.openxmlformats.org/officeDocument/2006/relationships/settings" Target="settings.xml"/><Relationship Id="rId21" Type="http://schemas.openxmlformats.org/officeDocument/2006/relationships/hyperlink" Target="http://www.ramatrachel.co.il/" TargetMode="External"/><Relationship Id="rId34" Type="http://schemas.openxmlformats.org/officeDocument/2006/relationships/image" Target="media/image8.gif"/><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amsontours.com/group-tours/1138-Blessing-Israeli-Believers-Feast-of-Tabernacles-Israel-Tour" TargetMode="External"/><Relationship Id="rId17" Type="http://schemas.openxmlformats.org/officeDocument/2006/relationships/hyperlink" Target="https://www.tamareshotels.com/daniel-dead-sea-hotel" TargetMode="External"/><Relationship Id="rId25" Type="http://schemas.openxmlformats.org/officeDocument/2006/relationships/hyperlink" Target="http://www.maagan.co.il/en/" TargetMode="External"/><Relationship Id="rId33" Type="http://schemas.openxmlformats.org/officeDocument/2006/relationships/image" Target="media/image7.gif"/><Relationship Id="rId38"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int.icej.org/ein-gedi-desert-celebration" TargetMode="External"/><Relationship Id="rId20" Type="http://schemas.openxmlformats.org/officeDocument/2006/relationships/hyperlink" Target="https://www.tamareshotels.com/daniel-dead-sea-hotel" TargetMode="External"/><Relationship Id="rId29" Type="http://schemas.openxmlformats.org/officeDocument/2006/relationships/hyperlink" Target="http://samsontours.com/contac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sontours.com/insurance" TargetMode="External"/><Relationship Id="rId24" Type="http://schemas.openxmlformats.org/officeDocument/2006/relationships/hyperlink" Target="http://www.itraveljerusalem.com/events/jerusalem-march/" TargetMode="External"/><Relationship Id="rId32" Type="http://schemas.openxmlformats.org/officeDocument/2006/relationships/image" Target="media/image6.gif"/><Relationship Id="rId37" Type="http://schemas.openxmlformats.org/officeDocument/2006/relationships/image" Target="media/image11.jpe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amatrachel.co.il/" TargetMode="External"/><Relationship Id="rId23" Type="http://schemas.openxmlformats.org/officeDocument/2006/relationships/hyperlink" Target="http://www.ramatrachel.co.il/" TargetMode="External"/><Relationship Id="rId28" Type="http://schemas.openxmlformats.org/officeDocument/2006/relationships/hyperlink" Target="http://samsontours.com/group-tours/1138-Blessing-Israeli-Believers-Feast-of-Tabernacles-Israel-Tour" TargetMode="External"/><Relationship Id="rId36" Type="http://schemas.openxmlformats.org/officeDocument/2006/relationships/image" Target="media/image10.png"/><Relationship Id="rId10" Type="http://schemas.openxmlformats.org/officeDocument/2006/relationships/hyperlink" Target="http://samsontours.com/members?id=34ad" TargetMode="External"/><Relationship Id="rId19" Type="http://schemas.openxmlformats.org/officeDocument/2006/relationships/hyperlink" Target="https://www.tamareshotels.com/daniel-dead-sea-hotel"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amsontours.com/group-tours/1138-Blessing-Israeli-Believers-Feast-of-Tabernacles-Israel-Tour" TargetMode="External"/><Relationship Id="rId14" Type="http://schemas.openxmlformats.org/officeDocument/2006/relationships/hyperlink" Target="http://www.ramatrachel.co.il/" TargetMode="External"/><Relationship Id="rId22" Type="http://schemas.openxmlformats.org/officeDocument/2006/relationships/hyperlink" Target="http://www.beadchaim.com/" TargetMode="External"/><Relationship Id="rId27" Type="http://schemas.openxmlformats.org/officeDocument/2006/relationships/hyperlink" Target="http://www.maagan.co.il/en/" TargetMode="External"/><Relationship Id="rId30" Type="http://schemas.openxmlformats.org/officeDocument/2006/relationships/hyperlink" Target="http://samsontours.com/insurance" TargetMode="External"/><Relationship Id="rId35" Type="http://schemas.openxmlformats.org/officeDocument/2006/relationships/image" Target="media/image9.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15</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Cyndi;Eitan</dc:creator>
  <cp:lastModifiedBy>Eitan Chamberlin</cp:lastModifiedBy>
  <cp:revision>57</cp:revision>
  <cp:lastPrinted>2016-08-02T07:15:00Z</cp:lastPrinted>
  <dcterms:created xsi:type="dcterms:W3CDTF">2015-09-07T09:05:00Z</dcterms:created>
  <dcterms:modified xsi:type="dcterms:W3CDTF">2016-09-30T08:08:00Z</dcterms:modified>
</cp:coreProperties>
</file>